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0D7BD" w14:textId="77777777" w:rsidR="00733C16" w:rsidRDefault="00733C16" w:rsidP="00EC61D9">
      <w:pPr>
        <w:tabs>
          <w:tab w:val="left" w:pos="1260"/>
        </w:tabs>
        <w:autoSpaceDE w:val="0"/>
        <w:autoSpaceDN w:val="0"/>
        <w:adjustRightInd w:val="0"/>
        <w:rPr>
          <w:rFonts w:cs="Times New Roman"/>
          <w:color w:val="000000"/>
          <w:sz w:val="20"/>
          <w:szCs w:val="20"/>
        </w:rPr>
      </w:pPr>
    </w:p>
    <w:p w14:paraId="17BB45AC" w14:textId="77777777" w:rsidR="00733C16" w:rsidRDefault="00733C16" w:rsidP="00EC61D9">
      <w:pPr>
        <w:tabs>
          <w:tab w:val="left" w:pos="1260"/>
        </w:tabs>
        <w:autoSpaceDE w:val="0"/>
        <w:autoSpaceDN w:val="0"/>
        <w:adjustRightInd w:val="0"/>
        <w:rPr>
          <w:rFonts w:cs="Times New Roman"/>
          <w:color w:val="000000"/>
          <w:sz w:val="20"/>
          <w:szCs w:val="20"/>
        </w:rPr>
      </w:pPr>
    </w:p>
    <w:p w14:paraId="64EA7D6A" w14:textId="62D16FCF" w:rsidR="00EC61D9" w:rsidRPr="00847653" w:rsidRDefault="00EC61D9" w:rsidP="00EC61D9">
      <w:pPr>
        <w:tabs>
          <w:tab w:val="left" w:pos="1260"/>
        </w:tabs>
        <w:autoSpaceDE w:val="0"/>
        <w:autoSpaceDN w:val="0"/>
        <w:adjustRightInd w:val="0"/>
        <w:rPr>
          <w:rFonts w:cs="Times New Roman"/>
          <w:color w:val="000000"/>
          <w:sz w:val="20"/>
          <w:szCs w:val="20"/>
        </w:rPr>
      </w:pPr>
      <w:r w:rsidRPr="00847653">
        <w:rPr>
          <w:rFonts w:cs="Times New Roman"/>
          <w:color w:val="000000"/>
          <w:sz w:val="20"/>
          <w:szCs w:val="20"/>
        </w:rPr>
        <w:t>Our Ref:</w:t>
      </w:r>
      <w:r w:rsidR="00AA6FBB">
        <w:rPr>
          <w:rFonts w:cs="Times New Roman"/>
          <w:color w:val="000000"/>
          <w:sz w:val="20"/>
          <w:szCs w:val="20"/>
        </w:rPr>
        <w:t xml:space="preserve"> TIS042020</w:t>
      </w:r>
      <w:r w:rsidR="00AA6FBB" w:rsidRPr="00847653">
        <w:rPr>
          <w:rFonts w:cs="Times New Roman"/>
          <w:color w:val="000000"/>
          <w:sz w:val="20"/>
          <w:szCs w:val="20"/>
        </w:rPr>
        <w:t xml:space="preserve"> </w:t>
      </w:r>
    </w:p>
    <w:p w14:paraId="12DA48F1" w14:textId="77777777" w:rsidR="00EC61D9" w:rsidRPr="00847653" w:rsidRDefault="00EC61D9" w:rsidP="00EC61D9">
      <w:pPr>
        <w:tabs>
          <w:tab w:val="left" w:pos="1260"/>
        </w:tabs>
        <w:autoSpaceDE w:val="0"/>
        <w:autoSpaceDN w:val="0"/>
        <w:adjustRightInd w:val="0"/>
        <w:rPr>
          <w:rFonts w:cs="Times New Roman"/>
          <w:color w:val="000000"/>
          <w:sz w:val="20"/>
          <w:szCs w:val="20"/>
        </w:rPr>
      </w:pPr>
    </w:p>
    <w:p w14:paraId="5B2CFB93" w14:textId="77777777" w:rsidR="00EC61D9" w:rsidRPr="00847653" w:rsidRDefault="00EC61D9" w:rsidP="00EC61D9">
      <w:pPr>
        <w:tabs>
          <w:tab w:val="left" w:pos="1260"/>
        </w:tabs>
        <w:autoSpaceDE w:val="0"/>
        <w:autoSpaceDN w:val="0"/>
        <w:adjustRightInd w:val="0"/>
        <w:rPr>
          <w:rFonts w:cs="Times New Roman"/>
          <w:b/>
          <w:color w:val="000000"/>
          <w:sz w:val="20"/>
          <w:szCs w:val="20"/>
        </w:rPr>
      </w:pPr>
      <w:r w:rsidRPr="00847653">
        <w:rPr>
          <w:rFonts w:cs="Times New Roman"/>
          <w:b/>
          <w:color w:val="000000"/>
          <w:sz w:val="20"/>
          <w:szCs w:val="20"/>
        </w:rPr>
        <w:t>Private and Confidential</w:t>
      </w:r>
    </w:p>
    <w:p w14:paraId="1FF78705" w14:textId="77777777" w:rsidR="00EC61D9" w:rsidRPr="00847653" w:rsidRDefault="00EC61D9" w:rsidP="00EC61D9">
      <w:pPr>
        <w:tabs>
          <w:tab w:val="left" w:pos="1260"/>
        </w:tabs>
        <w:autoSpaceDE w:val="0"/>
        <w:autoSpaceDN w:val="0"/>
        <w:adjustRightInd w:val="0"/>
        <w:rPr>
          <w:rFonts w:cs="Times New Roman"/>
          <w:color w:val="000000"/>
          <w:sz w:val="20"/>
          <w:szCs w:val="20"/>
        </w:rPr>
      </w:pPr>
    </w:p>
    <w:p w14:paraId="7603A002" w14:textId="2D31AD46" w:rsidR="00EC61D9" w:rsidRPr="00847653" w:rsidRDefault="00106E2A" w:rsidP="00EC61D9">
      <w:pPr>
        <w:rPr>
          <w:rFonts w:cs="Times New Roman"/>
          <w:color w:val="000000"/>
          <w:sz w:val="20"/>
          <w:szCs w:val="20"/>
        </w:rPr>
      </w:pPr>
      <w:r>
        <w:rPr>
          <w:rFonts w:cs="Times New Roman"/>
          <w:color w:val="000000"/>
          <w:sz w:val="20"/>
          <w:szCs w:val="20"/>
        </w:rPr>
        <w:t>25 April 2024</w:t>
      </w:r>
    </w:p>
    <w:p w14:paraId="041E5ABA" w14:textId="77777777" w:rsidR="00EC61D9" w:rsidRPr="00847653" w:rsidRDefault="00EC61D9" w:rsidP="00EC61D9">
      <w:pPr>
        <w:rPr>
          <w:rFonts w:cs="Times New Roman"/>
          <w:sz w:val="20"/>
          <w:szCs w:val="20"/>
        </w:rPr>
      </w:pPr>
    </w:p>
    <w:p w14:paraId="7E992AF9" w14:textId="498D226D" w:rsidR="00EC61D9" w:rsidRPr="00847653" w:rsidRDefault="00EC61D9" w:rsidP="00EC61D9">
      <w:pPr>
        <w:rPr>
          <w:rFonts w:cs="Times New Roman"/>
          <w:b/>
          <w:sz w:val="20"/>
          <w:szCs w:val="20"/>
        </w:rPr>
      </w:pPr>
      <w:r w:rsidRPr="00847653">
        <w:rPr>
          <w:rFonts w:cs="Times New Roman"/>
          <w:b/>
          <w:sz w:val="20"/>
          <w:szCs w:val="20"/>
        </w:rPr>
        <w:t>Tax Investigations Service</w:t>
      </w:r>
      <w:r w:rsidR="00176047">
        <w:rPr>
          <w:rFonts w:cs="Times New Roman"/>
          <w:b/>
          <w:sz w:val="20"/>
          <w:szCs w:val="20"/>
        </w:rPr>
        <w:t xml:space="preserve"> – </w:t>
      </w:r>
      <w:r w:rsidR="00106E2A">
        <w:rPr>
          <w:rFonts w:cs="Times New Roman"/>
          <w:b/>
          <w:sz w:val="20"/>
          <w:szCs w:val="20"/>
        </w:rPr>
        <w:t>2024-25</w:t>
      </w:r>
    </w:p>
    <w:p w14:paraId="55129056" w14:textId="77777777" w:rsidR="00A44D49" w:rsidRPr="00847653" w:rsidRDefault="00A44D49" w:rsidP="00A44D49">
      <w:pPr>
        <w:jc w:val="both"/>
        <w:rPr>
          <w:color w:val="4472C4" w:themeColor="accent1"/>
          <w:sz w:val="20"/>
          <w:szCs w:val="20"/>
        </w:rPr>
      </w:pPr>
    </w:p>
    <w:p w14:paraId="44381313" w14:textId="3676D7A3" w:rsidR="00A44D49" w:rsidRPr="00847653" w:rsidRDefault="00847653" w:rsidP="00A44D49">
      <w:pPr>
        <w:jc w:val="both"/>
        <w:rPr>
          <w:sz w:val="20"/>
          <w:szCs w:val="20"/>
        </w:rPr>
      </w:pPr>
      <w:r>
        <w:rPr>
          <w:sz w:val="20"/>
          <w:szCs w:val="20"/>
        </w:rPr>
        <w:t xml:space="preserve">We are inviting </w:t>
      </w:r>
      <w:proofErr w:type="gramStart"/>
      <w:r>
        <w:rPr>
          <w:sz w:val="20"/>
          <w:szCs w:val="20"/>
        </w:rPr>
        <w:t>all of</w:t>
      </w:r>
      <w:proofErr w:type="gramEnd"/>
      <w:r>
        <w:rPr>
          <w:sz w:val="20"/>
          <w:szCs w:val="20"/>
        </w:rPr>
        <w:t xml:space="preserve"> </w:t>
      </w:r>
      <w:r w:rsidR="00A44D49" w:rsidRPr="00847653">
        <w:rPr>
          <w:sz w:val="20"/>
          <w:szCs w:val="20"/>
        </w:rPr>
        <w:t>our clients to subscribe</w:t>
      </w:r>
      <w:r w:rsidR="00E42147">
        <w:rPr>
          <w:sz w:val="20"/>
          <w:szCs w:val="20"/>
        </w:rPr>
        <w:t xml:space="preserve"> to</w:t>
      </w:r>
      <w:r w:rsidR="00A44D49" w:rsidRPr="00847653">
        <w:rPr>
          <w:sz w:val="20"/>
          <w:szCs w:val="20"/>
        </w:rPr>
        <w:t xml:space="preserve">/renew your subscription to our Tax Investigations Service. This year we have reviewed the fee protection market and, to enable us to offer you the best available service, we have partnered with the market leading provider who has an excellent reputation within the accountancy profession. </w:t>
      </w:r>
    </w:p>
    <w:p w14:paraId="3640A5F5" w14:textId="77777777" w:rsidR="00A44D49" w:rsidRPr="00847653" w:rsidRDefault="00A44D49" w:rsidP="00A44D49">
      <w:pPr>
        <w:jc w:val="both"/>
        <w:rPr>
          <w:sz w:val="20"/>
          <w:szCs w:val="20"/>
        </w:rPr>
      </w:pPr>
    </w:p>
    <w:p w14:paraId="692B6A9D" w14:textId="77777777" w:rsidR="00A44D49" w:rsidRPr="00847653" w:rsidRDefault="00A44D49" w:rsidP="00A44D49">
      <w:pPr>
        <w:jc w:val="both"/>
        <w:rPr>
          <w:sz w:val="20"/>
          <w:szCs w:val="20"/>
        </w:rPr>
      </w:pPr>
      <w:r w:rsidRPr="00847653">
        <w:rPr>
          <w:sz w:val="20"/>
          <w:szCs w:val="20"/>
        </w:rPr>
        <w:t xml:space="preserve">We are confident that our service delivers the most comprehensive protection against the fees arising from professional representation </w:t>
      </w:r>
      <w:proofErr w:type="gramStart"/>
      <w:r w:rsidRPr="00847653">
        <w:rPr>
          <w:sz w:val="20"/>
          <w:szCs w:val="20"/>
        </w:rPr>
        <w:t>in the event that</w:t>
      </w:r>
      <w:proofErr w:type="gramEnd"/>
      <w:r w:rsidRPr="00847653">
        <w:rPr>
          <w:sz w:val="20"/>
          <w:szCs w:val="20"/>
        </w:rPr>
        <w:t xml:space="preserve"> HMRC opens an enquiry into your tax affairs. </w:t>
      </w:r>
    </w:p>
    <w:p w14:paraId="41A5F53B" w14:textId="77777777" w:rsidR="00A44D49" w:rsidRPr="00847653" w:rsidRDefault="00A44D49" w:rsidP="00A44D49">
      <w:pPr>
        <w:jc w:val="both"/>
        <w:rPr>
          <w:sz w:val="20"/>
          <w:szCs w:val="20"/>
        </w:rPr>
      </w:pPr>
    </w:p>
    <w:p w14:paraId="16BDBD5D" w14:textId="77777777" w:rsidR="00A44D49" w:rsidRPr="00847653" w:rsidRDefault="00A44D49" w:rsidP="00A44D49">
      <w:pPr>
        <w:jc w:val="both"/>
        <w:rPr>
          <w:sz w:val="20"/>
          <w:szCs w:val="20"/>
        </w:rPr>
      </w:pPr>
      <w:r w:rsidRPr="00847653">
        <w:rPr>
          <w:sz w:val="20"/>
          <w:szCs w:val="20"/>
        </w:rPr>
        <w:t xml:space="preserve">Investigations are expensive, </w:t>
      </w:r>
      <w:proofErr w:type="gramStart"/>
      <w:r w:rsidRPr="00847653">
        <w:rPr>
          <w:sz w:val="20"/>
          <w:szCs w:val="20"/>
        </w:rPr>
        <w:t>intrusive</w:t>
      </w:r>
      <w:proofErr w:type="gramEnd"/>
      <w:r w:rsidRPr="00847653">
        <w:rPr>
          <w:sz w:val="20"/>
          <w:szCs w:val="20"/>
        </w:rPr>
        <w:t xml:space="preserve"> and stressful. Even if the tax inspector accepts that your records are 100% accurate, you will still need to pay the professional fees associated with a robust defence.</w:t>
      </w:r>
    </w:p>
    <w:p w14:paraId="081665F7" w14:textId="77777777" w:rsidR="00A44D49" w:rsidRPr="00847653" w:rsidRDefault="00A44D49" w:rsidP="00A44D49">
      <w:pPr>
        <w:jc w:val="both"/>
        <w:rPr>
          <w:sz w:val="20"/>
          <w:szCs w:val="20"/>
        </w:rPr>
      </w:pPr>
    </w:p>
    <w:p w14:paraId="5E526BA7" w14:textId="77777777" w:rsidR="00A44D49" w:rsidRPr="00847653" w:rsidRDefault="00A44D49" w:rsidP="00A44D49">
      <w:pPr>
        <w:jc w:val="both"/>
        <w:rPr>
          <w:sz w:val="20"/>
          <w:szCs w:val="20"/>
        </w:rPr>
      </w:pPr>
      <w:r w:rsidRPr="00847653">
        <w:rPr>
          <w:color w:val="000000" w:themeColor="text1"/>
          <w:sz w:val="20"/>
          <w:szCs w:val="20"/>
        </w:rPr>
        <w:t>Our expert representation will ensure your tax arrangements are treated correctly and fairly. </w:t>
      </w:r>
      <w:r w:rsidRPr="00847653">
        <w:rPr>
          <w:sz w:val="20"/>
          <w:szCs w:val="20"/>
        </w:rPr>
        <w:t xml:space="preserve">We will support you in your defence against HMRC. Subscribing to our tax investigation service means we </w:t>
      </w:r>
      <w:proofErr w:type="gramStart"/>
      <w:r w:rsidRPr="00847653">
        <w:rPr>
          <w:sz w:val="20"/>
          <w:szCs w:val="20"/>
        </w:rPr>
        <w:t>will:-</w:t>
      </w:r>
      <w:proofErr w:type="gramEnd"/>
    </w:p>
    <w:p w14:paraId="1AF8C4FB" w14:textId="77777777" w:rsidR="00A44D49" w:rsidRPr="00847653" w:rsidRDefault="00A44D49" w:rsidP="00A44D49">
      <w:pPr>
        <w:jc w:val="both"/>
        <w:rPr>
          <w:sz w:val="20"/>
          <w:szCs w:val="20"/>
        </w:rPr>
      </w:pPr>
    </w:p>
    <w:p w14:paraId="54A98675" w14:textId="77777777" w:rsidR="00A44D49" w:rsidRPr="00847653" w:rsidRDefault="00A44D49" w:rsidP="00A44D49">
      <w:pPr>
        <w:pStyle w:val="ListParagraph"/>
        <w:numPr>
          <w:ilvl w:val="0"/>
          <w:numId w:val="2"/>
        </w:numPr>
        <w:jc w:val="both"/>
        <w:rPr>
          <w:sz w:val="20"/>
          <w:szCs w:val="20"/>
        </w:rPr>
      </w:pPr>
      <w:r w:rsidRPr="00847653">
        <w:rPr>
          <w:sz w:val="20"/>
          <w:szCs w:val="20"/>
        </w:rPr>
        <w:t>Respond to HMRC on your behalf and provide you with full representation</w:t>
      </w:r>
    </w:p>
    <w:p w14:paraId="069815F7" w14:textId="4CE95606" w:rsidR="00A44D49" w:rsidRPr="00847653" w:rsidRDefault="00A44D49" w:rsidP="00A44D49">
      <w:pPr>
        <w:pStyle w:val="ListParagraph"/>
        <w:numPr>
          <w:ilvl w:val="0"/>
          <w:numId w:val="2"/>
        </w:numPr>
        <w:jc w:val="both"/>
        <w:rPr>
          <w:sz w:val="20"/>
          <w:szCs w:val="20"/>
        </w:rPr>
      </w:pPr>
      <w:r w:rsidRPr="00847653">
        <w:rPr>
          <w:sz w:val="20"/>
          <w:szCs w:val="20"/>
        </w:rPr>
        <w:t>Handle all correspondence and meeting</w:t>
      </w:r>
      <w:r w:rsidR="00543E89">
        <w:rPr>
          <w:sz w:val="20"/>
          <w:szCs w:val="20"/>
        </w:rPr>
        <w:t>s</w:t>
      </w:r>
      <w:r w:rsidRPr="00847653">
        <w:rPr>
          <w:sz w:val="20"/>
          <w:szCs w:val="20"/>
        </w:rPr>
        <w:t xml:space="preserve"> with the tax inspector</w:t>
      </w:r>
    </w:p>
    <w:p w14:paraId="138F67F2" w14:textId="77777777" w:rsidR="00A44D49" w:rsidRPr="00847653" w:rsidRDefault="00A44D49" w:rsidP="00A44D49">
      <w:pPr>
        <w:pStyle w:val="ListParagraph"/>
        <w:numPr>
          <w:ilvl w:val="0"/>
          <w:numId w:val="2"/>
        </w:numPr>
        <w:jc w:val="both"/>
        <w:rPr>
          <w:sz w:val="20"/>
          <w:szCs w:val="20"/>
        </w:rPr>
      </w:pPr>
      <w:r w:rsidRPr="00847653">
        <w:rPr>
          <w:sz w:val="20"/>
          <w:szCs w:val="20"/>
        </w:rPr>
        <w:t>Deal with the tax authorities and fully defend your case</w:t>
      </w:r>
    </w:p>
    <w:p w14:paraId="7F935FC4" w14:textId="77777777" w:rsidR="00A44D49" w:rsidRPr="00847653" w:rsidRDefault="00A44D49" w:rsidP="00A44D49">
      <w:pPr>
        <w:pStyle w:val="ListParagraph"/>
        <w:numPr>
          <w:ilvl w:val="0"/>
          <w:numId w:val="2"/>
        </w:numPr>
        <w:jc w:val="both"/>
        <w:rPr>
          <w:sz w:val="20"/>
          <w:szCs w:val="20"/>
        </w:rPr>
      </w:pPr>
      <w:r w:rsidRPr="00847653">
        <w:rPr>
          <w:sz w:val="20"/>
          <w:szCs w:val="20"/>
        </w:rPr>
        <w:t xml:space="preserve">Give you peace of mind your professional representation costs are covered – see enclosed Service Summary for details </w:t>
      </w:r>
    </w:p>
    <w:p w14:paraId="53CDCC87" w14:textId="0F7936C9" w:rsidR="00A44D49" w:rsidRDefault="00A44D49" w:rsidP="00A44D49">
      <w:pPr>
        <w:pStyle w:val="ListParagraph"/>
        <w:numPr>
          <w:ilvl w:val="0"/>
          <w:numId w:val="2"/>
        </w:numPr>
        <w:jc w:val="both"/>
        <w:rPr>
          <w:sz w:val="20"/>
          <w:szCs w:val="20"/>
        </w:rPr>
      </w:pPr>
      <w:proofErr w:type="gramStart"/>
      <w:r w:rsidRPr="00847653">
        <w:rPr>
          <w:sz w:val="20"/>
          <w:szCs w:val="20"/>
        </w:rPr>
        <w:t>24 hour</w:t>
      </w:r>
      <w:proofErr w:type="gramEnd"/>
      <w:r w:rsidRPr="00847653">
        <w:rPr>
          <w:sz w:val="20"/>
          <w:szCs w:val="20"/>
        </w:rPr>
        <w:t xml:space="preserve"> access to a business legal helpline available 365 days a year</w:t>
      </w:r>
    </w:p>
    <w:p w14:paraId="77756798" w14:textId="77777777" w:rsidR="00261B70" w:rsidRDefault="00261B70" w:rsidP="00261B70">
      <w:pPr>
        <w:pStyle w:val="ListParagraph"/>
        <w:numPr>
          <w:ilvl w:val="0"/>
          <w:numId w:val="2"/>
        </w:numPr>
        <w:jc w:val="both"/>
        <w:rPr>
          <w:sz w:val="20"/>
          <w:szCs w:val="20"/>
        </w:rPr>
      </w:pPr>
      <w:r>
        <w:rPr>
          <w:sz w:val="20"/>
          <w:szCs w:val="20"/>
        </w:rPr>
        <w:t xml:space="preserve">Free R &amp; D expenditure review from a specialist firm </w:t>
      </w:r>
      <w:proofErr w:type="gramStart"/>
      <w:r>
        <w:rPr>
          <w:sz w:val="20"/>
          <w:szCs w:val="20"/>
        </w:rPr>
        <w:t>of  R</w:t>
      </w:r>
      <w:proofErr w:type="gramEnd"/>
      <w:r>
        <w:rPr>
          <w:sz w:val="20"/>
          <w:szCs w:val="20"/>
        </w:rPr>
        <w:t xml:space="preserve"> &amp; D experts</w:t>
      </w:r>
    </w:p>
    <w:p w14:paraId="192C274B" w14:textId="77777777" w:rsidR="00A44D49" w:rsidRPr="00847653" w:rsidRDefault="00A44D49" w:rsidP="00A44D49">
      <w:pPr>
        <w:jc w:val="both"/>
        <w:rPr>
          <w:sz w:val="20"/>
          <w:szCs w:val="20"/>
        </w:rPr>
      </w:pPr>
    </w:p>
    <w:p w14:paraId="77280E3C" w14:textId="154FB429" w:rsidR="00176047" w:rsidRPr="00847653" w:rsidRDefault="00A44D49" w:rsidP="00A44D49">
      <w:pPr>
        <w:jc w:val="both"/>
        <w:rPr>
          <w:sz w:val="20"/>
          <w:szCs w:val="20"/>
        </w:rPr>
      </w:pPr>
      <w:r w:rsidRPr="00847653">
        <w:rPr>
          <w:sz w:val="20"/>
          <w:szCs w:val="20"/>
        </w:rPr>
        <w:t xml:space="preserve">To subscribe/renew your </w:t>
      </w:r>
      <w:r w:rsidR="00176047">
        <w:rPr>
          <w:sz w:val="20"/>
          <w:szCs w:val="20"/>
        </w:rPr>
        <w:t xml:space="preserve">annual </w:t>
      </w:r>
      <w:r w:rsidRPr="00847653">
        <w:rPr>
          <w:sz w:val="20"/>
          <w:szCs w:val="20"/>
        </w:rPr>
        <w:t>subscription to our Tax Investigations Service</w:t>
      </w:r>
      <w:r w:rsidR="00176047">
        <w:rPr>
          <w:sz w:val="20"/>
          <w:szCs w:val="20"/>
        </w:rPr>
        <w:t xml:space="preserve"> from </w:t>
      </w:r>
      <w:r w:rsidR="00106E2A">
        <w:rPr>
          <w:sz w:val="20"/>
          <w:szCs w:val="20"/>
        </w:rPr>
        <w:t>01</w:t>
      </w:r>
      <w:r w:rsidR="00176047">
        <w:rPr>
          <w:sz w:val="20"/>
          <w:szCs w:val="20"/>
        </w:rPr>
        <w:t xml:space="preserve"> </w:t>
      </w:r>
      <w:r w:rsidR="00B2419E">
        <w:rPr>
          <w:sz w:val="20"/>
          <w:szCs w:val="20"/>
        </w:rPr>
        <w:t>May 202</w:t>
      </w:r>
      <w:r w:rsidR="00106E2A">
        <w:rPr>
          <w:sz w:val="20"/>
          <w:szCs w:val="20"/>
        </w:rPr>
        <w:t>4</w:t>
      </w:r>
      <w:r w:rsidRPr="00847653">
        <w:rPr>
          <w:sz w:val="20"/>
          <w:szCs w:val="20"/>
        </w:rPr>
        <w:t xml:space="preserve">, simply return the enclosed response slip with your payment </w:t>
      </w:r>
      <w:r w:rsidR="00176047">
        <w:rPr>
          <w:sz w:val="20"/>
          <w:szCs w:val="20"/>
        </w:rPr>
        <w:t xml:space="preserve">for </w:t>
      </w:r>
      <w:r w:rsidR="00176047" w:rsidRPr="007C1802">
        <w:rPr>
          <w:b/>
          <w:bCs/>
          <w:sz w:val="20"/>
          <w:szCs w:val="20"/>
        </w:rPr>
        <w:t>£</w:t>
      </w:r>
      <w:r w:rsidR="00C26B35">
        <w:rPr>
          <w:b/>
          <w:bCs/>
          <w:sz w:val="20"/>
          <w:szCs w:val="20"/>
        </w:rPr>
        <w:t>2</w:t>
      </w:r>
      <w:r w:rsidR="00B020D5">
        <w:rPr>
          <w:b/>
          <w:bCs/>
          <w:sz w:val="20"/>
          <w:szCs w:val="20"/>
        </w:rPr>
        <w:t>3</w:t>
      </w:r>
      <w:r w:rsidR="00C26B35">
        <w:rPr>
          <w:b/>
          <w:bCs/>
          <w:sz w:val="20"/>
          <w:szCs w:val="20"/>
        </w:rPr>
        <w:t>5</w:t>
      </w:r>
      <w:r w:rsidR="0018341D">
        <w:rPr>
          <w:b/>
          <w:bCs/>
          <w:sz w:val="20"/>
          <w:szCs w:val="20"/>
        </w:rPr>
        <w:t xml:space="preserve"> </w:t>
      </w:r>
      <w:r w:rsidR="00176047" w:rsidRPr="007C1802">
        <w:rPr>
          <w:b/>
          <w:bCs/>
          <w:sz w:val="20"/>
          <w:szCs w:val="20"/>
        </w:rPr>
        <w:t>plus VAT</w:t>
      </w:r>
      <w:r w:rsidR="00176047">
        <w:rPr>
          <w:sz w:val="20"/>
          <w:szCs w:val="20"/>
        </w:rPr>
        <w:t xml:space="preserve"> </w:t>
      </w:r>
      <w:r w:rsidR="00B5103C" w:rsidRPr="00847653">
        <w:rPr>
          <w:sz w:val="20"/>
          <w:szCs w:val="20"/>
        </w:rPr>
        <w:t>as soon as possible</w:t>
      </w:r>
      <w:r w:rsidRPr="00847653">
        <w:rPr>
          <w:sz w:val="20"/>
          <w:szCs w:val="20"/>
        </w:rPr>
        <w:t xml:space="preserve"> and you will be fully protected, or if you have any </w:t>
      </w:r>
      <w:proofErr w:type="gramStart"/>
      <w:r w:rsidRPr="00847653">
        <w:rPr>
          <w:sz w:val="20"/>
          <w:szCs w:val="20"/>
        </w:rPr>
        <w:t>questions</w:t>
      </w:r>
      <w:proofErr w:type="gramEnd"/>
      <w:r w:rsidRPr="00847653">
        <w:rPr>
          <w:sz w:val="20"/>
          <w:szCs w:val="20"/>
        </w:rPr>
        <w:t xml:space="preserve"> please contact me and I will be happy to help. </w:t>
      </w:r>
    </w:p>
    <w:p w14:paraId="7906D650" w14:textId="67E9430C" w:rsidR="00A44D49" w:rsidRDefault="00A44D49" w:rsidP="00A44D49">
      <w:pPr>
        <w:pStyle w:val="BodyText"/>
        <w:spacing w:before="0" w:after="0"/>
        <w:rPr>
          <w:sz w:val="20"/>
          <w:szCs w:val="20"/>
        </w:rPr>
      </w:pPr>
    </w:p>
    <w:p w14:paraId="5C9FD179" w14:textId="77777777" w:rsidR="00176047" w:rsidRPr="00847653" w:rsidRDefault="00176047" w:rsidP="00176047">
      <w:pPr>
        <w:jc w:val="both"/>
        <w:rPr>
          <w:rFonts w:cs="Times New Roman"/>
          <w:sz w:val="20"/>
          <w:szCs w:val="20"/>
        </w:rPr>
      </w:pPr>
      <w:r w:rsidRPr="00847653">
        <w:rPr>
          <w:rFonts w:cs="Times New Roman"/>
          <w:sz w:val="20"/>
          <w:szCs w:val="20"/>
        </w:rPr>
        <w:t>Kind regards,</w:t>
      </w:r>
    </w:p>
    <w:p w14:paraId="7A34020B" w14:textId="77777777" w:rsidR="00176047" w:rsidRPr="00847653" w:rsidRDefault="00176047" w:rsidP="00176047">
      <w:pPr>
        <w:jc w:val="both"/>
        <w:rPr>
          <w:rFonts w:cs="Times New Roman"/>
          <w:sz w:val="20"/>
          <w:szCs w:val="20"/>
        </w:rPr>
      </w:pPr>
    </w:p>
    <w:p w14:paraId="383F6033" w14:textId="77777777" w:rsidR="00176047" w:rsidRPr="00847653" w:rsidRDefault="00176047" w:rsidP="00176047">
      <w:pPr>
        <w:jc w:val="both"/>
        <w:rPr>
          <w:rFonts w:cs="Times New Roman"/>
          <w:sz w:val="20"/>
          <w:szCs w:val="20"/>
        </w:rPr>
      </w:pPr>
      <w:r w:rsidRPr="00847653">
        <w:rPr>
          <w:rFonts w:cs="Times New Roman"/>
          <w:sz w:val="20"/>
          <w:szCs w:val="20"/>
        </w:rPr>
        <w:t>Yours sincerely</w:t>
      </w:r>
    </w:p>
    <w:p w14:paraId="725A5645" w14:textId="77777777" w:rsidR="00176047" w:rsidRPr="00847653" w:rsidRDefault="00176047" w:rsidP="00176047">
      <w:pPr>
        <w:jc w:val="both"/>
        <w:rPr>
          <w:rFonts w:cs="Times New Roman"/>
          <w:sz w:val="20"/>
          <w:szCs w:val="20"/>
        </w:rPr>
      </w:pPr>
    </w:p>
    <w:p w14:paraId="0EE15EA4" w14:textId="3A3AF13F" w:rsidR="00176047" w:rsidRPr="00847653" w:rsidRDefault="00C61980" w:rsidP="00176047">
      <w:pPr>
        <w:jc w:val="both"/>
        <w:rPr>
          <w:rFonts w:cs="Times New Roman"/>
          <w:sz w:val="20"/>
          <w:szCs w:val="20"/>
        </w:rPr>
      </w:pPr>
      <w:r w:rsidRPr="003B70B3">
        <w:rPr>
          <w:rFonts w:cs="Times New Roman"/>
          <w:noProof/>
          <w:lang w:eastAsia="en-GB"/>
        </w:rPr>
        <w:drawing>
          <wp:inline distT="0" distB="0" distL="0" distR="0" wp14:anchorId="0245D149" wp14:editId="4B7A975D">
            <wp:extent cx="1333500" cy="5569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2888" cy="569175"/>
                    </a:xfrm>
                    <a:prstGeom prst="rect">
                      <a:avLst/>
                    </a:prstGeom>
                    <a:noFill/>
                    <a:ln>
                      <a:noFill/>
                    </a:ln>
                  </pic:spPr>
                </pic:pic>
              </a:graphicData>
            </a:graphic>
          </wp:inline>
        </w:drawing>
      </w:r>
    </w:p>
    <w:p w14:paraId="76F86D47" w14:textId="77777777" w:rsidR="00176047" w:rsidRPr="00847653" w:rsidRDefault="00176047" w:rsidP="00176047">
      <w:pPr>
        <w:jc w:val="both"/>
        <w:rPr>
          <w:rFonts w:cs="Times New Roman"/>
          <w:b/>
          <w:sz w:val="20"/>
          <w:szCs w:val="20"/>
        </w:rPr>
      </w:pPr>
      <w:r w:rsidRPr="00847653">
        <w:rPr>
          <w:rFonts w:cs="Times New Roman"/>
          <w:b/>
          <w:sz w:val="20"/>
          <w:szCs w:val="20"/>
        </w:rPr>
        <w:t>K J PARSONS FCCA</w:t>
      </w:r>
    </w:p>
    <w:p w14:paraId="3385235F" w14:textId="77777777" w:rsidR="00176047" w:rsidRPr="00847653" w:rsidRDefault="00176047" w:rsidP="00176047">
      <w:pPr>
        <w:jc w:val="both"/>
        <w:rPr>
          <w:rFonts w:cs="Times New Roman"/>
          <w:sz w:val="20"/>
          <w:szCs w:val="20"/>
        </w:rPr>
      </w:pPr>
      <w:r w:rsidRPr="00847653">
        <w:rPr>
          <w:rFonts w:cs="Times New Roman"/>
          <w:sz w:val="20"/>
          <w:szCs w:val="20"/>
        </w:rPr>
        <w:t>For and on behalf of</w:t>
      </w:r>
    </w:p>
    <w:p w14:paraId="15AAC09E" w14:textId="77777777" w:rsidR="00176047" w:rsidRPr="00847653" w:rsidRDefault="00176047" w:rsidP="00176047">
      <w:pPr>
        <w:jc w:val="both"/>
        <w:rPr>
          <w:rFonts w:cs="Times New Roman"/>
          <w:sz w:val="20"/>
          <w:szCs w:val="20"/>
        </w:rPr>
      </w:pPr>
      <w:r w:rsidRPr="00847653">
        <w:rPr>
          <w:rFonts w:cs="Times New Roman"/>
          <w:sz w:val="20"/>
          <w:szCs w:val="20"/>
        </w:rPr>
        <w:t>Cooper Associates Accountants Ltd</w:t>
      </w:r>
    </w:p>
    <w:p w14:paraId="0C18A6ED" w14:textId="095E689B" w:rsidR="00917DA2" w:rsidRDefault="00917DA2">
      <w:pPr>
        <w:spacing w:after="160" w:line="259" w:lineRule="auto"/>
        <w:rPr>
          <w:rFonts w:eastAsia="Times New Roman" w:cs="Times New Roman"/>
          <w:sz w:val="28"/>
          <w:szCs w:val="28"/>
        </w:rPr>
      </w:pPr>
      <w:r>
        <w:rPr>
          <w:rFonts w:eastAsia="Times New Roman" w:cs="Times New Roman"/>
          <w:sz w:val="28"/>
          <w:szCs w:val="28"/>
        </w:rPr>
        <w:br w:type="page"/>
      </w:r>
    </w:p>
    <w:p w14:paraId="1561EF25" w14:textId="03169F28" w:rsidR="00495833" w:rsidRPr="00495833" w:rsidRDefault="00917DA2" w:rsidP="00917DA2">
      <w:pPr>
        <w:spacing w:after="160" w:line="259" w:lineRule="auto"/>
        <w:ind w:left="2160"/>
        <w:rPr>
          <w:rFonts w:eastAsia="Times New Roman" w:cs="Times New Roman"/>
          <w:sz w:val="28"/>
          <w:szCs w:val="28"/>
        </w:rPr>
      </w:pPr>
      <w:r>
        <w:rPr>
          <w:rFonts w:eastAsia="Times New Roman" w:cs="Times New Roman"/>
          <w:sz w:val="28"/>
          <w:szCs w:val="28"/>
        </w:rPr>
        <w:lastRenderedPageBreak/>
        <w:t>C</w:t>
      </w:r>
      <w:r w:rsidR="00495833" w:rsidRPr="00495833">
        <w:rPr>
          <w:rFonts w:eastAsia="Times New Roman" w:cs="Times New Roman"/>
          <w:sz w:val="28"/>
          <w:szCs w:val="28"/>
        </w:rPr>
        <w:t>ooper Associates Accountants Ltd</w:t>
      </w:r>
    </w:p>
    <w:p w14:paraId="69202133" w14:textId="77777777" w:rsidR="00495833" w:rsidRPr="00495833" w:rsidRDefault="00495833" w:rsidP="00495833">
      <w:pPr>
        <w:pBdr>
          <w:bottom w:val="single" w:sz="4" w:space="1" w:color="auto"/>
        </w:pBdr>
        <w:jc w:val="center"/>
        <w:rPr>
          <w:rFonts w:eastAsia="Times New Roman" w:cs="Times New Roman"/>
          <w:sz w:val="28"/>
          <w:szCs w:val="28"/>
        </w:rPr>
      </w:pPr>
      <w:r w:rsidRPr="00495833">
        <w:rPr>
          <w:rFonts w:eastAsia="Times New Roman" w:cs="Times New Roman"/>
          <w:sz w:val="28"/>
          <w:szCs w:val="28"/>
        </w:rPr>
        <w:t>Tax</w:t>
      </w:r>
      <w:r w:rsidRPr="00495833">
        <w:rPr>
          <w:rFonts w:eastAsia="Times New Roman" w:cs="Times New Roman"/>
          <w:color w:val="FFFFFF" w:themeColor="background1"/>
          <w:sz w:val="28"/>
          <w:szCs w:val="28"/>
        </w:rPr>
        <w:t xml:space="preserve"> </w:t>
      </w:r>
      <w:r w:rsidRPr="00495833">
        <w:rPr>
          <w:rFonts w:eastAsia="Times New Roman" w:cs="Times New Roman"/>
          <w:sz w:val="28"/>
          <w:szCs w:val="28"/>
        </w:rPr>
        <w:t>Investigations Service Reply Slip</w:t>
      </w:r>
    </w:p>
    <w:p w14:paraId="62AE7F14" w14:textId="77777777" w:rsidR="00495833" w:rsidRPr="00495833" w:rsidRDefault="00495833" w:rsidP="00495833">
      <w:pPr>
        <w:tabs>
          <w:tab w:val="center" w:pos="4320"/>
          <w:tab w:val="right" w:pos="8640"/>
        </w:tabs>
        <w:rPr>
          <w:rFonts w:eastAsia="Times New Roman" w:cs="Times New Roman"/>
          <w:sz w:val="24"/>
          <w:szCs w:val="24"/>
        </w:rPr>
      </w:pPr>
    </w:p>
    <w:p w14:paraId="5DC41BD4" w14:textId="32C27021" w:rsidR="00495833" w:rsidRDefault="00495833" w:rsidP="00495833">
      <w:pPr>
        <w:tabs>
          <w:tab w:val="left" w:pos="1260"/>
        </w:tabs>
        <w:autoSpaceDE w:val="0"/>
        <w:autoSpaceDN w:val="0"/>
        <w:adjustRightInd w:val="0"/>
        <w:rPr>
          <w:rFonts w:cs="Times New Roman"/>
          <w:color w:val="000000"/>
        </w:rPr>
      </w:pPr>
      <w:r w:rsidRPr="00495833">
        <w:rPr>
          <w:rFonts w:eastAsia="Times New Roman" w:cs="Times New Roman"/>
          <w:color w:val="000000"/>
          <w:szCs w:val="20"/>
        </w:rPr>
        <w:t>Our Ref:</w:t>
      </w:r>
      <w:r w:rsidR="00543E89">
        <w:rPr>
          <w:rFonts w:eastAsia="Times New Roman" w:cs="Times New Roman"/>
          <w:color w:val="000000"/>
          <w:szCs w:val="20"/>
        </w:rPr>
        <w:t xml:space="preserve"> </w:t>
      </w:r>
      <w:r w:rsidR="00543E89" w:rsidRPr="00495833">
        <w:rPr>
          <w:rFonts w:eastAsia="Times New Roman" w:cs="Times New Roman"/>
          <w:color w:val="000000"/>
          <w:szCs w:val="20"/>
        </w:rPr>
        <w:t xml:space="preserve"> </w:t>
      </w:r>
      <w:r w:rsidR="00543E89" w:rsidRPr="00733C16">
        <w:rPr>
          <w:rFonts w:cs="Times New Roman"/>
          <w:color w:val="000000"/>
        </w:rPr>
        <w:t>TIS042020</w:t>
      </w:r>
    </w:p>
    <w:p w14:paraId="068A79B0" w14:textId="77777777" w:rsidR="002E00A9" w:rsidRDefault="002E00A9" w:rsidP="00495833">
      <w:pPr>
        <w:tabs>
          <w:tab w:val="left" w:pos="1260"/>
        </w:tabs>
        <w:autoSpaceDE w:val="0"/>
        <w:autoSpaceDN w:val="0"/>
        <w:adjustRightInd w:val="0"/>
        <w:rPr>
          <w:rFonts w:cs="Times New Roman"/>
          <w:color w:val="000000"/>
        </w:rPr>
      </w:pPr>
    </w:p>
    <w:p w14:paraId="71756AE4" w14:textId="5EED63C5" w:rsidR="00917DA2" w:rsidRPr="00755281" w:rsidRDefault="00917DA2" w:rsidP="00495833">
      <w:pPr>
        <w:tabs>
          <w:tab w:val="left" w:pos="1260"/>
        </w:tabs>
        <w:autoSpaceDE w:val="0"/>
        <w:autoSpaceDN w:val="0"/>
        <w:adjustRightInd w:val="0"/>
        <w:rPr>
          <w:rFonts w:cs="Times New Roman"/>
          <w:b/>
          <w:bCs/>
          <w:color w:val="000000"/>
        </w:rPr>
      </w:pPr>
      <w:r w:rsidRPr="00755281">
        <w:rPr>
          <w:rFonts w:cs="Times New Roman"/>
          <w:b/>
          <w:bCs/>
          <w:color w:val="000000"/>
        </w:rPr>
        <w:t>Your Business Name:</w:t>
      </w:r>
      <w:r w:rsidR="00755281">
        <w:rPr>
          <w:rFonts w:cs="Times New Roman"/>
          <w:b/>
          <w:bCs/>
          <w:color w:val="000000"/>
        </w:rPr>
        <w:t xml:space="preserve">   ___________________________________________________________</w:t>
      </w:r>
    </w:p>
    <w:p w14:paraId="2623D7B5" w14:textId="77777777" w:rsidR="00495833" w:rsidRPr="00495833" w:rsidRDefault="00495833" w:rsidP="00495833">
      <w:pPr>
        <w:tabs>
          <w:tab w:val="left" w:pos="1260"/>
        </w:tabs>
        <w:autoSpaceDE w:val="0"/>
        <w:autoSpaceDN w:val="0"/>
        <w:adjustRightInd w:val="0"/>
        <w:rPr>
          <w:rFonts w:eastAsia="Times New Roman" w:cs="Times New Roman"/>
          <w:color w:val="000000"/>
          <w:sz w:val="20"/>
          <w:szCs w:val="20"/>
        </w:rPr>
      </w:pPr>
    </w:p>
    <w:tbl>
      <w:tblPr>
        <w:tblW w:w="9747" w:type="dxa"/>
        <w:tblBorders>
          <w:top w:val="single" w:sz="6" w:space="0" w:color="FFFFFF" w:themeColor="background1" w:themeTint="66"/>
          <w:left w:val="single" w:sz="6" w:space="0" w:color="FFFFFF" w:themeColor="background1" w:themeTint="66"/>
          <w:bottom w:val="single" w:sz="6" w:space="0" w:color="FFFFFF" w:themeColor="background1" w:themeTint="66"/>
          <w:right w:val="single" w:sz="6" w:space="0" w:color="FFFFFF" w:themeColor="background1" w:themeTint="66"/>
        </w:tblBorders>
        <w:tblLayout w:type="fixed"/>
        <w:tblLook w:val="04A0" w:firstRow="1" w:lastRow="0" w:firstColumn="1" w:lastColumn="0" w:noHBand="0" w:noVBand="1"/>
      </w:tblPr>
      <w:tblGrid>
        <w:gridCol w:w="6500"/>
        <w:gridCol w:w="2539"/>
        <w:gridCol w:w="708"/>
      </w:tblGrid>
      <w:tr w:rsidR="00495833" w:rsidRPr="00495833" w14:paraId="493FA27A" w14:textId="77777777" w:rsidTr="00CC34FB">
        <w:trPr>
          <w:trHeight w:val="387"/>
        </w:trPr>
        <w:tc>
          <w:tcPr>
            <w:tcW w:w="6500" w:type="dxa"/>
            <w:tcBorders>
              <w:top w:val="single" w:sz="6" w:space="0" w:color="FFFFFF" w:themeColor="background1" w:themeTint="66"/>
              <w:right w:val="single" w:sz="6" w:space="0" w:color="FFFFFF" w:themeColor="background1" w:themeTint="66"/>
            </w:tcBorders>
            <w:shd w:val="clear" w:color="auto" w:fill="EAEAEA"/>
            <w:vAlign w:val="center"/>
            <w:hideMark/>
          </w:tcPr>
          <w:p w14:paraId="4816F6FF" w14:textId="77777777" w:rsidR="00495833" w:rsidRPr="00495833" w:rsidRDefault="00495833" w:rsidP="00495833">
            <w:pPr>
              <w:rPr>
                <w:rFonts w:eastAsia="Times New Roman" w:cs="Times New Roman"/>
                <w:b/>
                <w:szCs w:val="20"/>
              </w:rPr>
            </w:pPr>
            <w:r w:rsidRPr="00495833">
              <w:rPr>
                <w:rFonts w:eastAsia="Times New Roman" w:cs="Times New Roman"/>
                <w:b/>
                <w:szCs w:val="20"/>
              </w:rPr>
              <w:t>Client categories</w:t>
            </w:r>
          </w:p>
        </w:tc>
        <w:tc>
          <w:tcPr>
            <w:tcW w:w="2539" w:type="dxa"/>
            <w:tcBorders>
              <w:top w:val="single" w:sz="6" w:space="0" w:color="FFFFFF" w:themeColor="background1" w:themeTint="66"/>
              <w:left w:val="single" w:sz="6" w:space="0" w:color="FFFFFF" w:themeColor="background1" w:themeTint="66"/>
              <w:bottom w:val="nil"/>
              <w:right w:val="single" w:sz="6" w:space="0" w:color="FFFFFF" w:themeColor="background1" w:themeTint="66"/>
            </w:tcBorders>
            <w:shd w:val="clear" w:color="auto" w:fill="EAEAEA"/>
            <w:vAlign w:val="center"/>
            <w:hideMark/>
          </w:tcPr>
          <w:p w14:paraId="340E6FFA" w14:textId="77777777" w:rsidR="00495833" w:rsidRPr="00495833" w:rsidRDefault="00495833" w:rsidP="00495833">
            <w:pPr>
              <w:jc w:val="center"/>
              <w:rPr>
                <w:rFonts w:eastAsia="Times New Roman" w:cs="Times New Roman"/>
                <w:szCs w:val="20"/>
              </w:rPr>
            </w:pPr>
            <w:r w:rsidRPr="00495833">
              <w:rPr>
                <w:rFonts w:eastAsia="Times New Roman" w:cs="Times New Roman"/>
                <w:b/>
                <w:szCs w:val="20"/>
              </w:rPr>
              <w:t xml:space="preserve">Fee </w:t>
            </w:r>
            <w:r w:rsidRPr="00495833">
              <w:rPr>
                <w:rFonts w:eastAsia="Times New Roman" w:cs="Times New Roman"/>
                <w:szCs w:val="20"/>
              </w:rPr>
              <w:t>(inclusive of VAT)</w:t>
            </w:r>
          </w:p>
        </w:tc>
        <w:tc>
          <w:tcPr>
            <w:tcW w:w="708" w:type="dxa"/>
            <w:tcBorders>
              <w:top w:val="single" w:sz="6" w:space="0" w:color="FFFFFF" w:themeColor="background1" w:themeTint="66"/>
              <w:left w:val="single" w:sz="6" w:space="0" w:color="FFFFFF" w:themeColor="background1" w:themeTint="66"/>
            </w:tcBorders>
            <w:shd w:val="clear" w:color="auto" w:fill="EAEAEA"/>
          </w:tcPr>
          <w:p w14:paraId="28EA8D68" w14:textId="77777777" w:rsidR="00495833" w:rsidRPr="00495833" w:rsidRDefault="00495833" w:rsidP="00495833">
            <w:pPr>
              <w:jc w:val="center"/>
              <w:rPr>
                <w:rFonts w:eastAsia="Times New Roman" w:cs="Times New Roman"/>
                <w:b/>
                <w:color w:val="FFFFFF" w:themeColor="background1"/>
                <w:szCs w:val="20"/>
              </w:rPr>
            </w:pPr>
            <w:r w:rsidRPr="00495833">
              <w:rPr>
                <w:rFonts w:eastAsia="Times New Roman" w:cs="Times New Roman"/>
                <w:b/>
              </w:rPr>
              <w:sym w:font="Wingdings 2" w:char="F050"/>
            </w:r>
          </w:p>
        </w:tc>
      </w:tr>
      <w:tr w:rsidR="00495833" w:rsidRPr="00495833" w14:paraId="3776259E" w14:textId="77777777" w:rsidTr="00CC34FB">
        <w:trPr>
          <w:trHeight w:val="369"/>
        </w:trPr>
        <w:tc>
          <w:tcPr>
            <w:tcW w:w="6500" w:type="dxa"/>
            <w:tcBorders>
              <w:right w:val="single" w:sz="6" w:space="0" w:color="FFFFFF" w:themeColor="background1" w:themeTint="66"/>
            </w:tcBorders>
          </w:tcPr>
          <w:p w14:paraId="2948F80A" w14:textId="77777777" w:rsidR="00495833" w:rsidRPr="00495833" w:rsidRDefault="00495833" w:rsidP="00495833">
            <w:pPr>
              <w:rPr>
                <w:rFonts w:eastAsia="Times New Roman" w:cs="Times New Roman"/>
                <w:szCs w:val="20"/>
              </w:rPr>
            </w:pPr>
            <w:r w:rsidRPr="00495833">
              <w:rPr>
                <w:rFonts w:eastAsia="Times New Roman" w:cs="Times New Roman"/>
                <w:szCs w:val="20"/>
              </w:rPr>
              <w:t>Limited Companies including directors*</w:t>
            </w:r>
          </w:p>
          <w:p w14:paraId="6F6069AD" w14:textId="77777777" w:rsidR="00495833" w:rsidRPr="00495833" w:rsidRDefault="00495833" w:rsidP="00495833">
            <w:pPr>
              <w:rPr>
                <w:rFonts w:eastAsia="Times New Roman" w:cs="Times New Roman"/>
                <w:szCs w:val="20"/>
              </w:rPr>
            </w:pPr>
          </w:p>
        </w:tc>
        <w:tc>
          <w:tcPr>
            <w:tcW w:w="2539" w:type="dxa"/>
            <w:tcBorders>
              <w:top w:val="nil"/>
              <w:left w:val="single" w:sz="6" w:space="0" w:color="FFFFFF" w:themeColor="background1" w:themeTint="66"/>
              <w:bottom w:val="nil"/>
              <w:right w:val="single" w:sz="6" w:space="0" w:color="FFFFFF" w:themeColor="background1" w:themeTint="66"/>
            </w:tcBorders>
          </w:tcPr>
          <w:p w14:paraId="60C30E14" w14:textId="30766DB2" w:rsidR="00495833" w:rsidRPr="00495833" w:rsidRDefault="00176047" w:rsidP="00495833">
            <w:pPr>
              <w:jc w:val="center"/>
              <w:rPr>
                <w:rFonts w:eastAsia="Times New Roman" w:cs="Times New Roman"/>
                <w:szCs w:val="20"/>
              </w:rPr>
            </w:pPr>
            <w:r>
              <w:rPr>
                <w:rFonts w:eastAsia="Times New Roman" w:cs="Times New Roman"/>
                <w:szCs w:val="20"/>
              </w:rPr>
              <w:t>£2</w:t>
            </w:r>
            <w:r w:rsidR="00B020D5">
              <w:rPr>
                <w:rFonts w:eastAsia="Times New Roman" w:cs="Times New Roman"/>
                <w:szCs w:val="20"/>
              </w:rPr>
              <w:t>82</w:t>
            </w:r>
          </w:p>
        </w:tc>
        <w:tc>
          <w:tcPr>
            <w:tcW w:w="708" w:type="dxa"/>
            <w:tcBorders>
              <w:left w:val="single" w:sz="6" w:space="0" w:color="FFFFFF" w:themeColor="background1" w:themeTint="66"/>
            </w:tcBorders>
          </w:tcPr>
          <w:p w14:paraId="35FFF566" w14:textId="00F495B8" w:rsidR="00495833" w:rsidRPr="00495833" w:rsidRDefault="00176047" w:rsidP="00495833">
            <w:pPr>
              <w:jc w:val="center"/>
              <w:rPr>
                <w:rFonts w:eastAsia="Times New Roman" w:cs="Times New Roman"/>
                <w:color w:val="FFFFFF" w:themeColor="background1"/>
                <w:szCs w:val="20"/>
              </w:rPr>
            </w:pPr>
            <w:r w:rsidRPr="00495833">
              <w:rPr>
                <w:rFonts w:eastAsia="Times New Roman" w:cs="Times New Roman"/>
                <w:b/>
              </w:rPr>
              <w:sym w:font="Wingdings 2" w:char="F050"/>
            </w:r>
          </w:p>
        </w:tc>
      </w:tr>
      <w:tr w:rsidR="00495833" w:rsidRPr="00495833" w14:paraId="03ED5EDC" w14:textId="77777777" w:rsidTr="00CC34FB">
        <w:trPr>
          <w:trHeight w:val="369"/>
        </w:trPr>
        <w:tc>
          <w:tcPr>
            <w:tcW w:w="6500" w:type="dxa"/>
            <w:tcBorders>
              <w:right w:val="single" w:sz="6" w:space="0" w:color="FFFFFF" w:themeColor="background1" w:themeTint="66"/>
            </w:tcBorders>
            <w:shd w:val="clear" w:color="auto" w:fill="EAEAEA"/>
          </w:tcPr>
          <w:p w14:paraId="4A8DF6E3" w14:textId="77777777" w:rsidR="00495833" w:rsidRPr="00495833" w:rsidRDefault="00495833" w:rsidP="00495833">
            <w:pPr>
              <w:rPr>
                <w:rFonts w:eastAsia="Times New Roman" w:cs="Times New Roman"/>
                <w:szCs w:val="20"/>
              </w:rPr>
            </w:pPr>
            <w:r w:rsidRPr="00495833">
              <w:rPr>
                <w:rFonts w:eastAsia="Times New Roman" w:cs="Times New Roman"/>
                <w:szCs w:val="20"/>
              </w:rPr>
              <w:t>Partnerships including partners*</w:t>
            </w:r>
          </w:p>
          <w:p w14:paraId="43455029" w14:textId="77777777" w:rsidR="00495833" w:rsidRPr="00495833" w:rsidRDefault="00495833" w:rsidP="00495833">
            <w:pPr>
              <w:rPr>
                <w:rFonts w:eastAsia="Times New Roman" w:cs="Times New Roman"/>
                <w:szCs w:val="20"/>
              </w:rPr>
            </w:pPr>
            <w:r w:rsidRPr="00495833">
              <w:rPr>
                <w:rFonts w:eastAsia="Times New Roman" w:cs="Times New Roman"/>
                <w:szCs w:val="20"/>
              </w:rPr>
              <w:t xml:space="preserve"> </w:t>
            </w:r>
          </w:p>
        </w:tc>
        <w:tc>
          <w:tcPr>
            <w:tcW w:w="2539" w:type="dxa"/>
            <w:tcBorders>
              <w:top w:val="nil"/>
              <w:left w:val="single" w:sz="6" w:space="0" w:color="FFFFFF" w:themeColor="background1" w:themeTint="66"/>
              <w:bottom w:val="nil"/>
              <w:right w:val="single" w:sz="6" w:space="0" w:color="FFFFFF" w:themeColor="background1" w:themeTint="66"/>
            </w:tcBorders>
            <w:shd w:val="clear" w:color="auto" w:fill="EAEAEA"/>
          </w:tcPr>
          <w:p w14:paraId="55210BBC" w14:textId="77777777" w:rsidR="00495833" w:rsidRPr="00495833" w:rsidRDefault="00495833" w:rsidP="00495833">
            <w:pPr>
              <w:jc w:val="center"/>
              <w:rPr>
                <w:rFonts w:eastAsia="Times New Roman" w:cs="Times New Roman"/>
                <w:szCs w:val="20"/>
              </w:rPr>
            </w:pPr>
          </w:p>
        </w:tc>
        <w:tc>
          <w:tcPr>
            <w:tcW w:w="708" w:type="dxa"/>
            <w:tcBorders>
              <w:left w:val="single" w:sz="6" w:space="0" w:color="FFFFFF" w:themeColor="background1" w:themeTint="66"/>
            </w:tcBorders>
            <w:shd w:val="clear" w:color="auto" w:fill="EAEAEA"/>
          </w:tcPr>
          <w:p w14:paraId="6FCC1924" w14:textId="77777777" w:rsidR="00495833" w:rsidRPr="00495833" w:rsidRDefault="00495833" w:rsidP="00495833">
            <w:pPr>
              <w:jc w:val="center"/>
              <w:rPr>
                <w:rFonts w:eastAsia="Times New Roman" w:cs="Times New Roman"/>
                <w:color w:val="FFFFFF" w:themeColor="background1"/>
                <w:szCs w:val="20"/>
              </w:rPr>
            </w:pPr>
          </w:p>
        </w:tc>
      </w:tr>
      <w:tr w:rsidR="00495833" w:rsidRPr="00495833" w14:paraId="4F603946" w14:textId="77777777" w:rsidTr="00CC34FB">
        <w:trPr>
          <w:trHeight w:val="369"/>
        </w:trPr>
        <w:tc>
          <w:tcPr>
            <w:tcW w:w="6500" w:type="dxa"/>
            <w:tcBorders>
              <w:right w:val="single" w:sz="6" w:space="0" w:color="FFFFFF" w:themeColor="background1" w:themeTint="66"/>
            </w:tcBorders>
          </w:tcPr>
          <w:p w14:paraId="445CDD3D" w14:textId="77777777" w:rsidR="00495833" w:rsidRPr="00495833" w:rsidRDefault="00495833" w:rsidP="00495833">
            <w:pPr>
              <w:rPr>
                <w:rFonts w:eastAsia="Times New Roman" w:cs="Times New Roman"/>
                <w:szCs w:val="20"/>
              </w:rPr>
            </w:pPr>
            <w:r w:rsidRPr="00495833">
              <w:rPr>
                <w:rFonts w:eastAsia="Times New Roman" w:cs="Times New Roman"/>
                <w:szCs w:val="20"/>
              </w:rPr>
              <w:t>Sole Trader income only</w:t>
            </w:r>
          </w:p>
          <w:p w14:paraId="39A0334B" w14:textId="77777777" w:rsidR="00495833" w:rsidRPr="00495833" w:rsidRDefault="00495833" w:rsidP="00495833">
            <w:pPr>
              <w:rPr>
                <w:rFonts w:eastAsia="Times New Roman" w:cs="Times New Roman"/>
                <w:szCs w:val="20"/>
              </w:rPr>
            </w:pPr>
          </w:p>
        </w:tc>
        <w:tc>
          <w:tcPr>
            <w:tcW w:w="2539" w:type="dxa"/>
            <w:tcBorders>
              <w:top w:val="nil"/>
              <w:left w:val="single" w:sz="6" w:space="0" w:color="FFFFFF" w:themeColor="background1" w:themeTint="66"/>
              <w:bottom w:val="nil"/>
              <w:right w:val="single" w:sz="6" w:space="0" w:color="FFFFFF" w:themeColor="background1" w:themeTint="66"/>
            </w:tcBorders>
          </w:tcPr>
          <w:p w14:paraId="51DC9EAF" w14:textId="77777777" w:rsidR="00495833" w:rsidRPr="00495833" w:rsidRDefault="00495833" w:rsidP="00495833">
            <w:pPr>
              <w:jc w:val="center"/>
              <w:rPr>
                <w:rFonts w:eastAsia="Times New Roman" w:cs="Times New Roman"/>
                <w:szCs w:val="20"/>
              </w:rPr>
            </w:pPr>
          </w:p>
        </w:tc>
        <w:tc>
          <w:tcPr>
            <w:tcW w:w="708" w:type="dxa"/>
            <w:tcBorders>
              <w:left w:val="single" w:sz="6" w:space="0" w:color="FFFFFF" w:themeColor="background1" w:themeTint="66"/>
            </w:tcBorders>
          </w:tcPr>
          <w:p w14:paraId="17C082A2" w14:textId="77777777" w:rsidR="00495833" w:rsidRPr="00495833" w:rsidRDefault="00495833" w:rsidP="00495833">
            <w:pPr>
              <w:jc w:val="center"/>
              <w:rPr>
                <w:rFonts w:eastAsia="Times New Roman" w:cs="Times New Roman"/>
                <w:color w:val="FFFFFF" w:themeColor="background1"/>
                <w:szCs w:val="20"/>
              </w:rPr>
            </w:pPr>
          </w:p>
        </w:tc>
      </w:tr>
      <w:tr w:rsidR="00495833" w:rsidRPr="00495833" w14:paraId="0F4F56AC" w14:textId="77777777" w:rsidTr="00CC34FB">
        <w:trPr>
          <w:trHeight w:val="369"/>
        </w:trPr>
        <w:tc>
          <w:tcPr>
            <w:tcW w:w="6500" w:type="dxa"/>
            <w:tcBorders>
              <w:right w:val="single" w:sz="6" w:space="0" w:color="FFFFFF" w:themeColor="background1" w:themeTint="66"/>
            </w:tcBorders>
            <w:shd w:val="clear" w:color="auto" w:fill="EAEAEA"/>
          </w:tcPr>
          <w:p w14:paraId="7B724BE2" w14:textId="77777777" w:rsidR="00176047" w:rsidRPr="00495833" w:rsidRDefault="00176047" w:rsidP="00176047">
            <w:pPr>
              <w:rPr>
                <w:rFonts w:eastAsia="Times New Roman" w:cs="Times New Roman"/>
                <w:szCs w:val="20"/>
              </w:rPr>
            </w:pPr>
            <w:r w:rsidRPr="00495833">
              <w:rPr>
                <w:rFonts w:eastAsia="Times New Roman" w:cs="Times New Roman"/>
                <w:szCs w:val="20"/>
              </w:rPr>
              <w:t>Personal Tax / Trusts</w:t>
            </w:r>
          </w:p>
          <w:p w14:paraId="4BD2F39C" w14:textId="77777777" w:rsidR="00495833" w:rsidRPr="00495833" w:rsidRDefault="00495833" w:rsidP="00495833">
            <w:pPr>
              <w:rPr>
                <w:rFonts w:eastAsia="Times New Roman" w:cs="Times New Roman"/>
                <w:szCs w:val="20"/>
              </w:rPr>
            </w:pPr>
          </w:p>
        </w:tc>
        <w:tc>
          <w:tcPr>
            <w:tcW w:w="2539" w:type="dxa"/>
            <w:tcBorders>
              <w:top w:val="nil"/>
              <w:left w:val="single" w:sz="6" w:space="0" w:color="FFFFFF" w:themeColor="background1" w:themeTint="66"/>
              <w:bottom w:val="nil"/>
              <w:right w:val="single" w:sz="6" w:space="0" w:color="FFFFFF" w:themeColor="background1" w:themeTint="66"/>
            </w:tcBorders>
            <w:shd w:val="clear" w:color="auto" w:fill="EAEAEA"/>
          </w:tcPr>
          <w:p w14:paraId="76D88E9F" w14:textId="77777777" w:rsidR="00495833" w:rsidRPr="00495833" w:rsidRDefault="00495833" w:rsidP="00495833">
            <w:pPr>
              <w:jc w:val="center"/>
              <w:rPr>
                <w:rFonts w:eastAsia="Times New Roman" w:cs="Times New Roman"/>
                <w:szCs w:val="20"/>
              </w:rPr>
            </w:pPr>
          </w:p>
        </w:tc>
        <w:tc>
          <w:tcPr>
            <w:tcW w:w="708" w:type="dxa"/>
            <w:tcBorders>
              <w:left w:val="single" w:sz="6" w:space="0" w:color="FFFFFF" w:themeColor="background1" w:themeTint="66"/>
            </w:tcBorders>
            <w:shd w:val="clear" w:color="auto" w:fill="EAEAEA"/>
          </w:tcPr>
          <w:p w14:paraId="6CE459A1" w14:textId="77777777" w:rsidR="00495833" w:rsidRPr="00495833" w:rsidRDefault="00495833" w:rsidP="00495833">
            <w:pPr>
              <w:jc w:val="center"/>
              <w:rPr>
                <w:rFonts w:eastAsia="Times New Roman" w:cs="Times New Roman"/>
                <w:color w:val="FFFFFF" w:themeColor="background1"/>
                <w:szCs w:val="20"/>
              </w:rPr>
            </w:pPr>
          </w:p>
        </w:tc>
      </w:tr>
      <w:tr w:rsidR="00495833" w:rsidRPr="00495833" w14:paraId="44EB69D7" w14:textId="77777777" w:rsidTr="00CC34FB">
        <w:trPr>
          <w:trHeight w:val="369"/>
        </w:trPr>
        <w:tc>
          <w:tcPr>
            <w:tcW w:w="6500" w:type="dxa"/>
            <w:tcBorders>
              <w:right w:val="single" w:sz="6" w:space="0" w:color="FFFFFF" w:themeColor="background1" w:themeTint="66"/>
            </w:tcBorders>
          </w:tcPr>
          <w:p w14:paraId="734E42FB" w14:textId="77777777" w:rsidR="00495833" w:rsidRPr="00495833" w:rsidRDefault="00495833" w:rsidP="00495833">
            <w:pPr>
              <w:rPr>
                <w:rFonts w:eastAsia="Times New Roman" w:cs="Times New Roman"/>
                <w:szCs w:val="20"/>
              </w:rPr>
            </w:pPr>
          </w:p>
        </w:tc>
        <w:tc>
          <w:tcPr>
            <w:tcW w:w="2539" w:type="dxa"/>
            <w:tcBorders>
              <w:top w:val="nil"/>
              <w:left w:val="single" w:sz="6" w:space="0" w:color="FFFFFF" w:themeColor="background1" w:themeTint="66"/>
              <w:bottom w:val="nil"/>
              <w:right w:val="single" w:sz="6" w:space="0" w:color="FFFFFF" w:themeColor="background1" w:themeTint="66"/>
            </w:tcBorders>
          </w:tcPr>
          <w:p w14:paraId="1C6C8601" w14:textId="77777777" w:rsidR="00495833" w:rsidRPr="00495833" w:rsidRDefault="00495833" w:rsidP="00495833">
            <w:pPr>
              <w:jc w:val="center"/>
              <w:rPr>
                <w:rFonts w:eastAsia="Times New Roman" w:cs="Times New Roman"/>
                <w:szCs w:val="20"/>
              </w:rPr>
            </w:pPr>
          </w:p>
        </w:tc>
        <w:tc>
          <w:tcPr>
            <w:tcW w:w="708" w:type="dxa"/>
            <w:tcBorders>
              <w:left w:val="single" w:sz="6" w:space="0" w:color="FFFFFF" w:themeColor="background1" w:themeTint="66"/>
            </w:tcBorders>
          </w:tcPr>
          <w:p w14:paraId="0A5DA0B8" w14:textId="77777777" w:rsidR="00495833" w:rsidRPr="00495833" w:rsidRDefault="00495833" w:rsidP="00495833">
            <w:pPr>
              <w:jc w:val="center"/>
              <w:rPr>
                <w:rFonts w:eastAsia="Times New Roman" w:cs="Times New Roman"/>
                <w:color w:val="FFFFFF" w:themeColor="background1"/>
                <w:szCs w:val="20"/>
              </w:rPr>
            </w:pPr>
          </w:p>
        </w:tc>
      </w:tr>
    </w:tbl>
    <w:p w14:paraId="3C05AF77" w14:textId="77777777" w:rsidR="00495833" w:rsidRPr="00495833" w:rsidRDefault="00495833" w:rsidP="00495833">
      <w:pPr>
        <w:rPr>
          <w:rFonts w:eastAsia="Times New Roman" w:cs="Times New Roman"/>
          <w:sz w:val="20"/>
          <w:szCs w:val="20"/>
          <w:lang w:val="en-US"/>
        </w:rPr>
      </w:pPr>
      <w:r w:rsidRPr="00495833">
        <w:rPr>
          <w:rFonts w:eastAsia="Times New Roman" w:cs="Times New Roman"/>
          <w:sz w:val="20"/>
          <w:szCs w:val="20"/>
          <w:lang w:val="en-US"/>
        </w:rPr>
        <w:t xml:space="preserve">*Director/Partner personal protection – please note that if you have personal rental income </w:t>
      </w:r>
      <w:proofErr w:type="gramStart"/>
      <w:r w:rsidRPr="00495833">
        <w:rPr>
          <w:rFonts w:eastAsia="Times New Roman" w:cs="Times New Roman"/>
          <w:sz w:val="20"/>
          <w:szCs w:val="20"/>
          <w:lang w:val="en-US"/>
        </w:rPr>
        <w:t>in excess of</w:t>
      </w:r>
      <w:proofErr w:type="gramEnd"/>
      <w:r w:rsidRPr="00495833">
        <w:rPr>
          <w:rFonts w:eastAsia="Times New Roman" w:cs="Times New Roman"/>
          <w:sz w:val="20"/>
          <w:szCs w:val="20"/>
          <w:lang w:val="en-US"/>
        </w:rPr>
        <w:t xml:space="preserve"> £50,000 per year, an additional fee may be due, please contact us to confirm.</w:t>
      </w:r>
    </w:p>
    <w:p w14:paraId="632F685F" w14:textId="77777777" w:rsidR="00495833" w:rsidRPr="00495833" w:rsidRDefault="00495833" w:rsidP="00495833">
      <w:pPr>
        <w:rPr>
          <w:rFonts w:ascii="Tahoma" w:eastAsia="Times New Roman" w:hAnsi="Tahoma" w:cs="Tahoma"/>
          <w:sz w:val="16"/>
          <w:szCs w:val="16"/>
          <w:lang w:val="en-US"/>
        </w:rPr>
      </w:pPr>
    </w:p>
    <w:tbl>
      <w:tblPr>
        <w:tblStyle w:val="TableGrid1"/>
        <w:tblpPr w:leftFromText="180" w:rightFromText="180" w:vertAnchor="text" w:horzAnchor="margin" w:tblpY="-45"/>
        <w:tblW w:w="9747" w:type="dxa"/>
        <w:tblBorders>
          <w:insideH w:val="none" w:sz="0" w:space="0" w:color="auto"/>
          <w:insideV w:val="none" w:sz="0" w:space="0" w:color="auto"/>
        </w:tblBorders>
        <w:tblLook w:val="04A0" w:firstRow="1" w:lastRow="0" w:firstColumn="1" w:lastColumn="0" w:noHBand="0" w:noVBand="1"/>
      </w:tblPr>
      <w:tblGrid>
        <w:gridCol w:w="426"/>
        <w:gridCol w:w="9321"/>
      </w:tblGrid>
      <w:tr w:rsidR="00495833" w:rsidRPr="00495833" w14:paraId="77063B19" w14:textId="77777777" w:rsidTr="00CC34FB">
        <w:tc>
          <w:tcPr>
            <w:tcW w:w="9747" w:type="dxa"/>
            <w:gridSpan w:val="2"/>
            <w:tcBorders>
              <w:top w:val="single" w:sz="4" w:space="0" w:color="auto"/>
            </w:tcBorders>
          </w:tcPr>
          <w:p w14:paraId="2CC3DEA7" w14:textId="77777777" w:rsidR="00495833" w:rsidRPr="00495833" w:rsidRDefault="00495833" w:rsidP="00495833">
            <w:pPr>
              <w:rPr>
                <w:rFonts w:ascii="Times New Roman" w:hAnsi="Times New Roman"/>
                <w:b/>
                <w:szCs w:val="20"/>
              </w:rPr>
            </w:pPr>
            <w:r w:rsidRPr="00495833">
              <w:rPr>
                <w:rFonts w:ascii="Times New Roman" w:hAnsi="Times New Roman"/>
                <w:b/>
                <w:szCs w:val="20"/>
              </w:rPr>
              <w:t>Declaration</w:t>
            </w:r>
          </w:p>
          <w:p w14:paraId="714173D9" w14:textId="77777777" w:rsidR="00495833" w:rsidRPr="00495833" w:rsidRDefault="00495833" w:rsidP="00495833">
            <w:pPr>
              <w:rPr>
                <w:rFonts w:ascii="Times New Roman" w:hAnsi="Times New Roman"/>
                <w:b/>
                <w:szCs w:val="20"/>
              </w:rPr>
            </w:pPr>
          </w:p>
        </w:tc>
      </w:tr>
      <w:tr w:rsidR="00495833" w:rsidRPr="00495833" w14:paraId="4A4499BF" w14:textId="77777777" w:rsidTr="00CC34FB">
        <w:tc>
          <w:tcPr>
            <w:tcW w:w="426" w:type="dxa"/>
          </w:tcPr>
          <w:p w14:paraId="4516243E" w14:textId="27825947" w:rsidR="00495833" w:rsidRPr="00495833" w:rsidRDefault="00495833" w:rsidP="00495833">
            <w:pPr>
              <w:rPr>
                <w:rFonts w:ascii="Times New Roman" w:hAnsi="Times New Roman"/>
                <w:b/>
                <w:szCs w:val="20"/>
              </w:rPr>
            </w:pPr>
            <w:r w:rsidRPr="00495833">
              <w:rPr>
                <w:noProof/>
              </w:rPr>
              <mc:AlternateContent>
                <mc:Choice Requires="wps">
                  <w:drawing>
                    <wp:anchor distT="0" distB="0" distL="114300" distR="114300" simplePos="0" relativeHeight="251660288" behindDoc="0" locked="0" layoutInCell="1" allowOverlap="1" wp14:anchorId="300D5212" wp14:editId="1DB79957">
                      <wp:simplePos x="0" y="0"/>
                      <wp:positionH relativeFrom="column">
                        <wp:posOffset>0</wp:posOffset>
                      </wp:positionH>
                      <wp:positionV relativeFrom="paragraph">
                        <wp:posOffset>45720</wp:posOffset>
                      </wp:positionV>
                      <wp:extent cx="114300" cy="120650"/>
                      <wp:effectExtent l="0" t="0" r="19050" b="1270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20650"/>
                              </a:xfrm>
                              <a:prstGeom prst="rect">
                                <a:avLst/>
                              </a:prstGeom>
                              <a:solidFill>
                                <a:srgbClr val="FFFFFF"/>
                              </a:solidFill>
                              <a:ln w="19050">
                                <a:solidFill>
                                  <a:sysClr val="windowText" lastClr="000000"/>
                                </a:solidFill>
                                <a:miter lim="800000"/>
                                <a:headEnd/>
                                <a:tailEnd/>
                              </a:ln>
                            </wps:spPr>
                            <wps:txbx>
                              <w:txbxContent>
                                <w:p w14:paraId="5B395368" w14:textId="1A15AC9A" w:rsidR="00495833" w:rsidRPr="00D40238" w:rsidRDefault="00495833" w:rsidP="00495833">
                                  <w:pPr>
                                    <w:rPr>
                                      <w:color w:val="FFFFFF" w:themeColor="background1"/>
                                    </w:rPr>
                                  </w:pPr>
                                  <w:r w:rsidRPr="00621759">
                                    <w:rPr>
                                      <w:noProof/>
                                      <w:color w:val="FFFFFF" w:themeColor="background1"/>
                                      <w:lang w:eastAsia="en-GB"/>
                                    </w:rPr>
                                    <w:drawing>
                                      <wp:inline distT="0" distB="0" distL="0" distR="0" wp14:anchorId="77DFAE94" wp14:editId="5AAC2BB5">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D5212" id="_x0000_t202" coordsize="21600,21600" o:spt="202" path="m,l,21600r21600,l21600,xe">
                      <v:stroke joinstyle="miter"/>
                      <v:path gradientshapeok="t" o:connecttype="rect"/>
                    </v:shapetype>
                    <v:shape id="Text Box 12" o:spid="_x0000_s1026" type="#_x0000_t202" style="position:absolute;margin-left:0;margin-top:3.6pt;width:9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" strokecolor="windowText" strokeweight="1.5pt">
                      <v:textbox>
                        <w:txbxContent>
                          <w:p w14:paraId="5B395368" w14:textId="1A15AC9A" w:rsidR="00495833" w:rsidRPr="00D40238" w:rsidRDefault="00495833" w:rsidP="00495833">
                            <w:pPr>
                              <w:rPr>
                                <w:color w:val="FFFFFF" w:themeColor="background1"/>
                              </w:rPr>
                            </w:pPr>
                            <w:r w:rsidRPr="00621759">
                              <w:rPr>
                                <w:noProof/>
                                <w:color w:val="FFFFFF" w:themeColor="background1"/>
                                <w:lang w:eastAsia="en-GB"/>
                              </w:rPr>
                              <w:drawing>
                                <wp:inline distT="0" distB="0" distL="0" distR="0" wp14:anchorId="77DFAE94" wp14:editId="5AAC2BB5">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v:textbox>
                      <w10:wrap type="square"/>
                    </v:shape>
                  </w:pict>
                </mc:Fallback>
              </mc:AlternateContent>
            </w:r>
          </w:p>
        </w:tc>
        <w:tc>
          <w:tcPr>
            <w:tcW w:w="9321" w:type="dxa"/>
          </w:tcPr>
          <w:p w14:paraId="7D794998" w14:textId="77777777" w:rsidR="00495833" w:rsidRPr="00495833" w:rsidRDefault="00495833" w:rsidP="00495833">
            <w:pPr>
              <w:rPr>
                <w:rFonts w:ascii="Times New Roman" w:hAnsi="Times New Roman"/>
                <w:b/>
                <w:szCs w:val="20"/>
              </w:rPr>
            </w:pPr>
            <w:r w:rsidRPr="00495833">
              <w:rPr>
                <w:rFonts w:ascii="Times New Roman" w:hAnsi="Times New Roman"/>
                <w:b/>
                <w:szCs w:val="20"/>
              </w:rPr>
              <w:t xml:space="preserve">Yes, I would like to be included within the Tax Investigation Service. </w:t>
            </w:r>
            <w:r w:rsidRPr="00495833">
              <w:rPr>
                <w:rFonts w:ascii="Times New Roman" w:hAnsi="Times New Roman"/>
                <w:szCs w:val="20"/>
              </w:rPr>
              <w:t xml:space="preserve">In the event of an HMRC enquiry into my tax affairs, I request that </w:t>
            </w:r>
            <w:r w:rsidRPr="00495833">
              <w:rPr>
                <w:rFonts w:ascii="Times New Roman" w:hAnsi="Times New Roman"/>
                <w:bCs/>
                <w:szCs w:val="20"/>
              </w:rPr>
              <w:t xml:space="preserve">Cooper Associates Accountants Ltd </w:t>
            </w:r>
            <w:r w:rsidRPr="00495833">
              <w:rPr>
                <w:rFonts w:ascii="Times New Roman" w:hAnsi="Times New Roman"/>
                <w:szCs w:val="20"/>
              </w:rPr>
              <w:t>makes a claim on its Policy for the recovery of the professional expenses that are incurred and that these fees are credited to my account. I acknowledge liability of any professional expenses not recoverable under the Policy.</w:t>
            </w:r>
          </w:p>
          <w:p w14:paraId="31093BB7" w14:textId="77777777" w:rsidR="00495833" w:rsidRPr="00495833" w:rsidRDefault="00495833" w:rsidP="00495833">
            <w:pPr>
              <w:rPr>
                <w:rFonts w:ascii="Times New Roman" w:hAnsi="Times New Roman"/>
                <w:b/>
                <w:szCs w:val="20"/>
              </w:rPr>
            </w:pPr>
          </w:p>
        </w:tc>
      </w:tr>
      <w:tr w:rsidR="00495833" w:rsidRPr="00495833" w14:paraId="636ABCDA" w14:textId="77777777" w:rsidTr="00CC34FB">
        <w:tc>
          <w:tcPr>
            <w:tcW w:w="426" w:type="dxa"/>
          </w:tcPr>
          <w:p w14:paraId="44CB0C0E" w14:textId="23A9DD10" w:rsidR="00495833" w:rsidRPr="00495833" w:rsidRDefault="00495833" w:rsidP="00495833">
            <w:pPr>
              <w:rPr>
                <w:rFonts w:ascii="Times New Roman" w:hAnsi="Times New Roman"/>
                <w:b/>
                <w:szCs w:val="20"/>
              </w:rPr>
            </w:pPr>
            <w:r w:rsidRPr="00495833">
              <w:rPr>
                <w:noProof/>
              </w:rPr>
              <mc:AlternateContent>
                <mc:Choice Requires="wps">
                  <w:drawing>
                    <wp:anchor distT="0" distB="0" distL="114300" distR="114300" simplePos="0" relativeHeight="251659264" behindDoc="0" locked="0" layoutInCell="1" allowOverlap="1" wp14:anchorId="0A123749" wp14:editId="67E3A7D1">
                      <wp:simplePos x="0" y="0"/>
                      <wp:positionH relativeFrom="column">
                        <wp:posOffset>0</wp:posOffset>
                      </wp:positionH>
                      <wp:positionV relativeFrom="paragraph">
                        <wp:posOffset>39370</wp:posOffset>
                      </wp:positionV>
                      <wp:extent cx="114300" cy="120650"/>
                      <wp:effectExtent l="0" t="0" r="19050" b="1270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20650"/>
                              </a:xfrm>
                              <a:prstGeom prst="rect">
                                <a:avLst/>
                              </a:prstGeom>
                              <a:solidFill>
                                <a:srgbClr val="FFFFFF"/>
                              </a:solidFill>
                              <a:ln w="19050">
                                <a:solidFill>
                                  <a:sysClr val="windowText" lastClr="000000"/>
                                </a:solidFill>
                                <a:miter lim="800000"/>
                                <a:headEnd/>
                                <a:tailEnd/>
                              </a:ln>
                            </wps:spPr>
                            <wps:txbx>
                              <w:txbxContent>
                                <w:p w14:paraId="7D798669" w14:textId="51A80778" w:rsidR="00495833" w:rsidRPr="003D1F1E" w:rsidRDefault="00495833" w:rsidP="00495833">
                                  <w:r w:rsidRPr="009F0FCF">
                                    <w:rPr>
                                      <w:noProof/>
                                      <w:lang w:eastAsia="en-GB"/>
                                    </w:rPr>
                                    <w:drawing>
                                      <wp:inline distT="0" distB="0" distL="0" distR="0" wp14:anchorId="0FF67880" wp14:editId="23821D3A">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23749" id="Text Box 10" o:spid="_x0000_s1027" type="#_x0000_t202" style="position:absolute;margin-left:0;margin-top:3.1pt;width:9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" strokecolor="windowText" strokeweight="1.5pt">
                      <v:textbox>
                        <w:txbxContent>
                          <w:p w14:paraId="7D798669" w14:textId="51A80778" w:rsidR="00495833" w:rsidRPr="003D1F1E" w:rsidRDefault="00495833" w:rsidP="00495833">
                            <w:r w:rsidRPr="009F0FCF">
                              <w:rPr>
                                <w:noProof/>
                                <w:lang w:eastAsia="en-GB"/>
                              </w:rPr>
                              <w:drawing>
                                <wp:inline distT="0" distB="0" distL="0" distR="0" wp14:anchorId="0FF67880" wp14:editId="23821D3A">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v:textbox>
                      <w10:wrap type="square"/>
                    </v:shape>
                  </w:pict>
                </mc:Fallback>
              </mc:AlternateContent>
            </w:r>
          </w:p>
        </w:tc>
        <w:tc>
          <w:tcPr>
            <w:tcW w:w="9321" w:type="dxa"/>
          </w:tcPr>
          <w:p w14:paraId="3C9A3C7E" w14:textId="77777777" w:rsidR="00495833" w:rsidRPr="00495833" w:rsidRDefault="00495833" w:rsidP="00495833">
            <w:pPr>
              <w:rPr>
                <w:rFonts w:ascii="Times New Roman" w:hAnsi="Times New Roman"/>
                <w:b/>
                <w:szCs w:val="20"/>
              </w:rPr>
            </w:pPr>
            <w:proofErr w:type="gramStart"/>
            <w:r w:rsidRPr="00495833">
              <w:rPr>
                <w:rFonts w:ascii="Times New Roman" w:hAnsi="Times New Roman"/>
                <w:szCs w:val="20"/>
              </w:rPr>
              <w:t>No</w:t>
            </w:r>
            <w:proofErr w:type="gramEnd"/>
            <w:r w:rsidRPr="00495833">
              <w:rPr>
                <w:rFonts w:ascii="Times New Roman" w:hAnsi="Times New Roman"/>
                <w:szCs w:val="20"/>
              </w:rPr>
              <w:t xml:space="preserve"> I would not like to subscribe and acknowledge that I will therefore be responsible for any fees incurred for my defence in the event of a tax investigation.</w:t>
            </w:r>
            <w:r w:rsidRPr="00495833">
              <w:rPr>
                <w:rFonts w:ascii="Times New Roman" w:hAnsi="Times New Roman"/>
                <w:b/>
                <w:szCs w:val="20"/>
              </w:rPr>
              <w:t xml:space="preserve"> </w:t>
            </w:r>
          </w:p>
          <w:p w14:paraId="040F8B96" w14:textId="77777777" w:rsidR="00495833" w:rsidRPr="00495833" w:rsidRDefault="00495833" w:rsidP="00495833">
            <w:pPr>
              <w:rPr>
                <w:rFonts w:ascii="Times New Roman" w:hAnsi="Times New Roman"/>
                <w:b/>
                <w:szCs w:val="20"/>
              </w:rPr>
            </w:pPr>
          </w:p>
        </w:tc>
      </w:tr>
      <w:tr w:rsidR="00495833" w:rsidRPr="00495833" w14:paraId="09FEC76F" w14:textId="77777777" w:rsidTr="00CC34FB">
        <w:tc>
          <w:tcPr>
            <w:tcW w:w="9747" w:type="dxa"/>
            <w:gridSpan w:val="2"/>
            <w:tcBorders>
              <w:bottom w:val="single" w:sz="4" w:space="0" w:color="auto"/>
            </w:tcBorders>
          </w:tcPr>
          <w:p w14:paraId="32D51708" w14:textId="77777777" w:rsidR="00495833" w:rsidRDefault="00495833" w:rsidP="00D61EE3">
            <w:pPr>
              <w:rPr>
                <w:rFonts w:ascii="Times New Roman" w:hAnsi="Times New Roman"/>
                <w:szCs w:val="20"/>
              </w:rPr>
            </w:pPr>
            <w:r w:rsidRPr="00495833">
              <w:rPr>
                <w:rFonts w:ascii="Times New Roman" w:hAnsi="Times New Roman"/>
                <w:szCs w:val="20"/>
              </w:rPr>
              <w:t>Signed ___________________________                                                Date_______________</w:t>
            </w:r>
          </w:p>
          <w:p w14:paraId="5DA12469" w14:textId="3C84198D" w:rsidR="00D61EE3" w:rsidRPr="00495833" w:rsidRDefault="00D61EE3" w:rsidP="00D61EE3">
            <w:pPr>
              <w:rPr>
                <w:rFonts w:ascii="Times New Roman" w:hAnsi="Times New Roman"/>
                <w:szCs w:val="20"/>
              </w:rPr>
            </w:pPr>
          </w:p>
        </w:tc>
      </w:tr>
    </w:tbl>
    <w:p w14:paraId="0E35A766" w14:textId="31F50662" w:rsidR="00495833" w:rsidRPr="00495833" w:rsidRDefault="00495833" w:rsidP="00495833">
      <w:pPr>
        <w:rPr>
          <w:rFonts w:eastAsia="Times New Roman" w:cs="Times New Roman"/>
          <w:b/>
          <w:szCs w:val="20"/>
        </w:rPr>
      </w:pPr>
      <w:r w:rsidRPr="00495833">
        <w:rPr>
          <w:rFonts w:eastAsia="Times New Roman" w:cs="Times New Roman"/>
          <w:b/>
          <w:szCs w:val="20"/>
        </w:rPr>
        <w:t xml:space="preserve">Please return </w:t>
      </w:r>
      <w:r w:rsidR="00552AD0">
        <w:rPr>
          <w:rFonts w:eastAsia="Times New Roman" w:cs="Times New Roman"/>
          <w:b/>
          <w:szCs w:val="20"/>
        </w:rPr>
        <w:t xml:space="preserve">by email </w:t>
      </w:r>
      <w:r w:rsidRPr="00495833">
        <w:rPr>
          <w:rFonts w:eastAsia="Times New Roman" w:cs="Times New Roman"/>
          <w:b/>
          <w:szCs w:val="20"/>
        </w:rPr>
        <w:t>to</w:t>
      </w:r>
      <w:r w:rsidR="00552AD0">
        <w:rPr>
          <w:rFonts w:eastAsia="Times New Roman" w:cs="Times New Roman"/>
          <w:b/>
          <w:szCs w:val="20"/>
        </w:rPr>
        <w:t xml:space="preserve"> enquiry@caa-ltd.com or post to</w:t>
      </w:r>
      <w:r w:rsidRPr="00495833">
        <w:rPr>
          <w:rFonts w:eastAsia="Times New Roman" w:cs="Times New Roman"/>
          <w:b/>
          <w:szCs w:val="20"/>
        </w:rPr>
        <w:t>:</w:t>
      </w:r>
    </w:p>
    <w:p w14:paraId="3B639EC4" w14:textId="77777777" w:rsidR="00495833" w:rsidRPr="00495833" w:rsidRDefault="00495833" w:rsidP="00495833">
      <w:pPr>
        <w:rPr>
          <w:rFonts w:eastAsia="Times New Roman" w:cs="Times New Roman"/>
          <w:szCs w:val="20"/>
        </w:rPr>
      </w:pPr>
      <w:r w:rsidRPr="00495833">
        <w:rPr>
          <w:rFonts w:eastAsia="Times New Roman" w:cs="Times New Roman"/>
          <w:szCs w:val="20"/>
        </w:rPr>
        <w:t>Cooper Associates Accountants Ltd</w:t>
      </w:r>
    </w:p>
    <w:p w14:paraId="77CE8D35" w14:textId="77777777" w:rsidR="00495833" w:rsidRPr="00495833" w:rsidRDefault="00495833" w:rsidP="00495833">
      <w:pPr>
        <w:rPr>
          <w:rFonts w:eastAsia="Times New Roman" w:cs="Times New Roman"/>
          <w:szCs w:val="20"/>
        </w:rPr>
      </w:pPr>
      <w:r w:rsidRPr="00495833">
        <w:rPr>
          <w:rFonts w:eastAsia="Times New Roman" w:cs="Times New Roman"/>
          <w:szCs w:val="20"/>
        </w:rPr>
        <w:t>40 St James Buildings</w:t>
      </w:r>
    </w:p>
    <w:p w14:paraId="4A0C1972" w14:textId="77777777" w:rsidR="00495833" w:rsidRPr="00495833" w:rsidRDefault="00495833" w:rsidP="00495833">
      <w:pPr>
        <w:rPr>
          <w:rFonts w:eastAsia="Times New Roman" w:cs="Times New Roman"/>
          <w:szCs w:val="20"/>
        </w:rPr>
      </w:pPr>
      <w:r w:rsidRPr="00495833">
        <w:rPr>
          <w:rFonts w:eastAsia="Times New Roman" w:cs="Times New Roman"/>
          <w:szCs w:val="20"/>
        </w:rPr>
        <w:t>St James Street</w:t>
      </w:r>
    </w:p>
    <w:p w14:paraId="4D391988" w14:textId="77777777" w:rsidR="00495833" w:rsidRPr="00495833" w:rsidRDefault="00495833" w:rsidP="00495833">
      <w:pPr>
        <w:rPr>
          <w:rFonts w:eastAsia="Times New Roman" w:cs="Times New Roman"/>
          <w:szCs w:val="20"/>
        </w:rPr>
      </w:pPr>
      <w:r w:rsidRPr="00495833">
        <w:rPr>
          <w:rFonts w:eastAsia="Times New Roman" w:cs="Times New Roman"/>
          <w:szCs w:val="20"/>
        </w:rPr>
        <w:t>Taunton</w:t>
      </w:r>
    </w:p>
    <w:p w14:paraId="575959DB" w14:textId="04683096" w:rsidR="00495833" w:rsidRDefault="00495833" w:rsidP="002762DE">
      <w:pPr>
        <w:rPr>
          <w:rFonts w:eastAsia="Times New Roman" w:cs="Times New Roman"/>
          <w:szCs w:val="20"/>
        </w:rPr>
      </w:pPr>
      <w:r w:rsidRPr="00495833">
        <w:rPr>
          <w:rFonts w:eastAsia="Times New Roman" w:cs="Times New Roman"/>
          <w:szCs w:val="20"/>
        </w:rPr>
        <w:t>TA1 1JR</w:t>
      </w:r>
    </w:p>
    <w:p w14:paraId="2C1C8F6F" w14:textId="77777777" w:rsidR="002762DE" w:rsidRPr="00495833" w:rsidRDefault="002762DE" w:rsidP="002762DE">
      <w:pPr>
        <w:rPr>
          <w:rFonts w:eastAsia="Times New Roman" w:cs="Times New Roman"/>
          <w:szCs w:val="20"/>
        </w:rPr>
      </w:pPr>
    </w:p>
    <w:tbl>
      <w:tblPr>
        <w:tblStyle w:val="TableGrid1"/>
        <w:tblW w:w="9747" w:type="dxa"/>
        <w:tblBorders>
          <w:insideH w:val="none" w:sz="0" w:space="0" w:color="auto"/>
          <w:insideV w:val="none" w:sz="0" w:space="0" w:color="auto"/>
        </w:tblBorders>
        <w:tblLook w:val="04A0" w:firstRow="1" w:lastRow="0" w:firstColumn="1" w:lastColumn="0" w:noHBand="0" w:noVBand="1"/>
      </w:tblPr>
      <w:tblGrid>
        <w:gridCol w:w="9747"/>
      </w:tblGrid>
      <w:tr w:rsidR="00495833" w:rsidRPr="00495833" w14:paraId="4C244152" w14:textId="77777777" w:rsidTr="00CC34FB">
        <w:tc>
          <w:tcPr>
            <w:tcW w:w="9747" w:type="dxa"/>
            <w:tcBorders>
              <w:top w:val="single" w:sz="4" w:space="0" w:color="auto"/>
            </w:tcBorders>
          </w:tcPr>
          <w:p w14:paraId="19D91275" w14:textId="77777777" w:rsidR="00495833" w:rsidRPr="00495833" w:rsidRDefault="00495833" w:rsidP="00495833">
            <w:pPr>
              <w:rPr>
                <w:rFonts w:ascii="Times New Roman" w:hAnsi="Times New Roman"/>
                <w:b/>
                <w:szCs w:val="20"/>
              </w:rPr>
            </w:pPr>
            <w:r w:rsidRPr="00495833">
              <w:rPr>
                <w:rFonts w:ascii="Times New Roman" w:hAnsi="Times New Roman"/>
                <w:b/>
                <w:szCs w:val="20"/>
              </w:rPr>
              <w:t>Payment options</w:t>
            </w:r>
          </w:p>
          <w:p w14:paraId="37A5DB8F" w14:textId="77777777" w:rsidR="00495833" w:rsidRPr="00495833" w:rsidRDefault="00495833" w:rsidP="00495833">
            <w:pPr>
              <w:rPr>
                <w:rFonts w:ascii="Times New Roman" w:hAnsi="Times New Roman"/>
                <w:szCs w:val="20"/>
              </w:rPr>
            </w:pPr>
            <w:r w:rsidRPr="00495833">
              <w:rPr>
                <w:rFonts w:ascii="Times New Roman" w:hAnsi="Times New Roman"/>
                <w:szCs w:val="20"/>
              </w:rPr>
              <w:t>A VAT invoice will be issued upon receipt of this application form and payment of the fee.</w:t>
            </w:r>
          </w:p>
          <w:p w14:paraId="70E4DA9B" w14:textId="77777777" w:rsidR="00495833" w:rsidRPr="00495833" w:rsidRDefault="00495833" w:rsidP="00495833">
            <w:pPr>
              <w:numPr>
                <w:ilvl w:val="0"/>
                <w:numId w:val="3"/>
              </w:numPr>
              <w:ind w:left="426" w:hanging="426"/>
              <w:contextualSpacing/>
              <w:jc w:val="both"/>
              <w:rPr>
                <w:rFonts w:ascii="Times New Roman" w:hAnsi="Times New Roman"/>
                <w:bCs/>
                <w:szCs w:val="20"/>
              </w:rPr>
            </w:pPr>
            <w:r w:rsidRPr="00495833">
              <w:rPr>
                <w:rFonts w:ascii="Times New Roman" w:hAnsi="Times New Roman"/>
                <w:szCs w:val="20"/>
              </w:rPr>
              <w:t xml:space="preserve">I enclose a cheque made payable to </w:t>
            </w:r>
            <w:r w:rsidRPr="00495833">
              <w:rPr>
                <w:rFonts w:ascii="Times New Roman" w:hAnsi="Times New Roman"/>
                <w:bCs/>
                <w:szCs w:val="20"/>
              </w:rPr>
              <w:t>Cooper Associates Accountants Ltd</w:t>
            </w:r>
          </w:p>
          <w:p w14:paraId="16A36E76" w14:textId="77777777" w:rsidR="00495833" w:rsidRPr="00495833" w:rsidRDefault="00495833" w:rsidP="00495833">
            <w:pPr>
              <w:numPr>
                <w:ilvl w:val="0"/>
                <w:numId w:val="3"/>
              </w:numPr>
              <w:ind w:left="426" w:hanging="426"/>
              <w:contextualSpacing/>
              <w:jc w:val="both"/>
              <w:rPr>
                <w:rFonts w:ascii="Times New Roman" w:hAnsi="Times New Roman"/>
                <w:szCs w:val="20"/>
                <w:lang w:val="en-US"/>
              </w:rPr>
            </w:pPr>
            <w:r w:rsidRPr="00495833">
              <w:rPr>
                <w:rFonts w:ascii="Times New Roman" w:hAnsi="Times New Roman"/>
                <w:szCs w:val="20"/>
              </w:rPr>
              <w:t>I have paid via BACS quoting my client reference (As quoted at top of reply slip)</w:t>
            </w:r>
          </w:p>
          <w:p w14:paraId="16D16BFA" w14:textId="77777777" w:rsidR="00495833" w:rsidRPr="00495833" w:rsidRDefault="00495833" w:rsidP="00495833">
            <w:pPr>
              <w:ind w:left="426"/>
              <w:contextualSpacing/>
              <w:jc w:val="both"/>
              <w:rPr>
                <w:rFonts w:ascii="Times New Roman" w:hAnsi="Times New Roman"/>
                <w:szCs w:val="20"/>
                <w:lang w:val="en-US"/>
              </w:rPr>
            </w:pPr>
            <w:r w:rsidRPr="00495833">
              <w:rPr>
                <w:rFonts w:ascii="Times New Roman" w:hAnsi="Times New Roman"/>
                <w:szCs w:val="20"/>
                <w:lang w:val="en-US"/>
              </w:rPr>
              <w:t>Bank name:</w:t>
            </w:r>
            <w:r w:rsidRPr="00495833">
              <w:rPr>
                <w:rFonts w:ascii="Times New Roman" w:hAnsi="Times New Roman"/>
                <w:szCs w:val="20"/>
                <w:lang w:val="en-US"/>
              </w:rPr>
              <w:tab/>
              <w:t>Handelsbanken             Account name: Cooper Associates Accountants Ltd</w:t>
            </w:r>
          </w:p>
          <w:p w14:paraId="7B2817C1" w14:textId="77777777" w:rsidR="00495833" w:rsidRPr="00495833" w:rsidRDefault="00495833" w:rsidP="00495833">
            <w:pPr>
              <w:ind w:left="426"/>
              <w:contextualSpacing/>
              <w:jc w:val="both"/>
              <w:rPr>
                <w:rFonts w:ascii="Times New Roman" w:hAnsi="Times New Roman"/>
                <w:szCs w:val="20"/>
                <w:lang w:val="en-US"/>
              </w:rPr>
            </w:pPr>
            <w:r w:rsidRPr="00495833">
              <w:rPr>
                <w:rFonts w:ascii="Times New Roman" w:hAnsi="Times New Roman"/>
                <w:szCs w:val="20"/>
                <w:lang w:val="en-US"/>
              </w:rPr>
              <w:t>Account number:   58272720</w:t>
            </w:r>
            <w:r w:rsidRPr="00495833">
              <w:rPr>
                <w:rFonts w:ascii="Times New Roman" w:hAnsi="Times New Roman"/>
                <w:szCs w:val="20"/>
                <w:lang w:val="en-US"/>
              </w:rPr>
              <w:tab/>
              <w:t xml:space="preserve">           Sort code:         40-51-62</w:t>
            </w:r>
          </w:p>
        </w:tc>
      </w:tr>
      <w:tr w:rsidR="00495833" w:rsidRPr="00495833" w14:paraId="3B682117" w14:textId="77777777" w:rsidTr="00CC34FB">
        <w:tc>
          <w:tcPr>
            <w:tcW w:w="9747" w:type="dxa"/>
            <w:tcBorders>
              <w:bottom w:val="single" w:sz="4" w:space="0" w:color="auto"/>
            </w:tcBorders>
          </w:tcPr>
          <w:p w14:paraId="25EACA85" w14:textId="77777777" w:rsidR="00495833" w:rsidRPr="00495833" w:rsidRDefault="00495833" w:rsidP="00495833">
            <w:pPr>
              <w:rPr>
                <w:rFonts w:ascii="Times New Roman" w:hAnsi="Times New Roman"/>
                <w:b/>
                <w:szCs w:val="20"/>
              </w:rPr>
            </w:pPr>
          </w:p>
        </w:tc>
      </w:tr>
    </w:tbl>
    <w:p w14:paraId="3499CDC4" w14:textId="451BBF2B" w:rsidR="00495833" w:rsidRPr="00847653" w:rsidRDefault="00495833" w:rsidP="002E00A9">
      <w:pPr>
        <w:pStyle w:val="BodyText"/>
        <w:spacing w:before="0" w:after="0"/>
        <w:rPr>
          <w:sz w:val="20"/>
          <w:szCs w:val="20"/>
        </w:rPr>
      </w:pPr>
    </w:p>
    <w:sectPr w:rsidR="00495833" w:rsidRPr="00847653" w:rsidSect="009D077B">
      <w:headerReference w:type="default" r:id="rId12"/>
      <w:footerReference w:type="default" r:id="rId13"/>
      <w:pgSz w:w="11907" w:h="16840" w:code="9"/>
      <w:pgMar w:top="2126" w:right="1559" w:bottom="1985"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014E6" w14:textId="77777777" w:rsidR="00952528" w:rsidRDefault="00952528">
      <w:r>
        <w:separator/>
      </w:r>
    </w:p>
  </w:endnote>
  <w:endnote w:type="continuationSeparator" w:id="0">
    <w:p w14:paraId="1FC0BD33" w14:textId="77777777" w:rsidR="00952528" w:rsidRDefault="0095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68476" w14:textId="77777777" w:rsidR="00106E2A" w:rsidRPr="005E61CB" w:rsidRDefault="00106E2A" w:rsidP="009D077B">
    <w:pPr>
      <w:pStyle w:val="Footer"/>
      <w:jc w:val="center"/>
      <w:rPr>
        <w: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14519" w14:textId="77777777" w:rsidR="00952528" w:rsidRDefault="00952528">
      <w:r>
        <w:separator/>
      </w:r>
    </w:p>
  </w:footnote>
  <w:footnote w:type="continuationSeparator" w:id="0">
    <w:p w14:paraId="68C1B9B5" w14:textId="77777777" w:rsidR="00952528" w:rsidRDefault="00952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5A1EB" w14:textId="77777777" w:rsidR="00106E2A" w:rsidRDefault="00106E2A" w:rsidP="009D077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561AB"/>
    <w:multiLevelType w:val="hybridMultilevel"/>
    <w:tmpl w:val="3EF0F4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FC5D85"/>
    <w:multiLevelType w:val="hybridMultilevel"/>
    <w:tmpl w:val="7D80FA7C"/>
    <w:lvl w:ilvl="0" w:tplc="4DFAE910">
      <w:start w:val="1"/>
      <w:numFmt w:val="bullet"/>
      <w:lvlText w:val="−"/>
      <w:lvlJc w:val="left"/>
      <w:pPr>
        <w:ind w:left="720" w:hanging="360"/>
      </w:pPr>
      <w:rPr>
        <w:rFonts w:ascii="Tahoma" w:hAnsi="Tahoma"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9F230C"/>
    <w:multiLevelType w:val="hybridMultilevel"/>
    <w:tmpl w:val="000AF7EC"/>
    <w:lvl w:ilvl="0" w:tplc="A5309E94">
      <w:start w:val="1"/>
      <w:numFmt w:val="bullet"/>
      <w:lvlText w:val="*"/>
      <w:lvlJc w:val="left"/>
      <w:pPr>
        <w:ind w:left="720" w:hanging="360"/>
      </w:pPr>
      <w:rPr>
        <w:rFonts w:ascii="Wingdings 2" w:hAnsi="Wingdings 2" w:hint="default"/>
        <w:color w:val="auto"/>
        <w:sz w:val="3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3418015">
    <w:abstractNumId w:val="1"/>
  </w:num>
  <w:num w:numId="2" w16cid:durableId="211112784">
    <w:abstractNumId w:val="0"/>
  </w:num>
  <w:num w:numId="3" w16cid:durableId="459690584">
    <w:abstractNumId w:val="2"/>
  </w:num>
  <w:num w:numId="4" w16cid:durableId="1906180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D9"/>
    <w:rsid w:val="00106E2A"/>
    <w:rsid w:val="001315D2"/>
    <w:rsid w:val="00176047"/>
    <w:rsid w:val="0018341D"/>
    <w:rsid w:val="001F05ED"/>
    <w:rsid w:val="00261B70"/>
    <w:rsid w:val="002762DE"/>
    <w:rsid w:val="002E00A9"/>
    <w:rsid w:val="00495833"/>
    <w:rsid w:val="00527ED1"/>
    <w:rsid w:val="00543E89"/>
    <w:rsid w:val="005520FD"/>
    <w:rsid w:val="00552AD0"/>
    <w:rsid w:val="00733C16"/>
    <w:rsid w:val="00755281"/>
    <w:rsid w:val="007C1802"/>
    <w:rsid w:val="008065DE"/>
    <w:rsid w:val="00847653"/>
    <w:rsid w:val="00897B1C"/>
    <w:rsid w:val="00917DA2"/>
    <w:rsid w:val="00952528"/>
    <w:rsid w:val="009B6E57"/>
    <w:rsid w:val="00A44D49"/>
    <w:rsid w:val="00AA6FBB"/>
    <w:rsid w:val="00B020D5"/>
    <w:rsid w:val="00B2419E"/>
    <w:rsid w:val="00B5103C"/>
    <w:rsid w:val="00B933D2"/>
    <w:rsid w:val="00C26B35"/>
    <w:rsid w:val="00C61980"/>
    <w:rsid w:val="00D61EE3"/>
    <w:rsid w:val="00E12DA1"/>
    <w:rsid w:val="00E42147"/>
    <w:rsid w:val="00EA1006"/>
    <w:rsid w:val="00EC61D9"/>
    <w:rsid w:val="00F66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B1A03"/>
  <w15:chartTrackingRefBased/>
  <w15:docId w15:val="{75A89394-51F6-4577-89C2-4A6E87E3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5D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65DE"/>
    <w:pPr>
      <w:spacing w:after="0" w:line="240" w:lineRule="auto"/>
    </w:pPr>
  </w:style>
  <w:style w:type="paragraph" w:styleId="Header">
    <w:name w:val="header"/>
    <w:basedOn w:val="Normal"/>
    <w:link w:val="HeaderChar"/>
    <w:rsid w:val="00EC61D9"/>
    <w:pPr>
      <w:tabs>
        <w:tab w:val="center" w:pos="4320"/>
        <w:tab w:val="right" w:pos="8640"/>
      </w:tabs>
    </w:pPr>
    <w:rPr>
      <w:rFonts w:eastAsia="Times New Roman" w:cs="Times New Roman"/>
      <w:sz w:val="24"/>
      <w:szCs w:val="24"/>
      <w:lang w:val="en-US"/>
    </w:rPr>
  </w:style>
  <w:style w:type="character" w:customStyle="1" w:styleId="HeaderChar">
    <w:name w:val="Header Char"/>
    <w:basedOn w:val="DefaultParagraphFont"/>
    <w:link w:val="Header"/>
    <w:rsid w:val="00EC61D9"/>
    <w:rPr>
      <w:rFonts w:eastAsia="Times New Roman" w:cs="Times New Roman"/>
      <w:sz w:val="24"/>
      <w:szCs w:val="24"/>
      <w:lang w:val="en-US"/>
    </w:rPr>
  </w:style>
  <w:style w:type="paragraph" w:styleId="Footer">
    <w:name w:val="footer"/>
    <w:basedOn w:val="Normal"/>
    <w:link w:val="FooterChar"/>
    <w:rsid w:val="00EC61D9"/>
    <w:pPr>
      <w:tabs>
        <w:tab w:val="center" w:pos="4320"/>
        <w:tab w:val="right" w:pos="8640"/>
      </w:tabs>
    </w:pPr>
    <w:rPr>
      <w:rFonts w:eastAsia="Times New Roman" w:cs="Times New Roman"/>
      <w:sz w:val="24"/>
      <w:szCs w:val="24"/>
      <w:lang w:val="en-US"/>
    </w:rPr>
  </w:style>
  <w:style w:type="character" w:customStyle="1" w:styleId="FooterChar">
    <w:name w:val="Footer Char"/>
    <w:basedOn w:val="DefaultParagraphFont"/>
    <w:link w:val="Footer"/>
    <w:rsid w:val="00EC61D9"/>
    <w:rPr>
      <w:rFonts w:eastAsia="Times New Roman" w:cs="Times New Roman"/>
      <w:sz w:val="24"/>
      <w:szCs w:val="24"/>
      <w:lang w:val="en-US"/>
    </w:rPr>
  </w:style>
  <w:style w:type="table" w:styleId="TableGrid">
    <w:name w:val="Table Grid"/>
    <w:basedOn w:val="TableNormal"/>
    <w:uiPriority w:val="59"/>
    <w:rsid w:val="00A44D49"/>
    <w:pPr>
      <w:spacing w:after="0" w:line="240" w:lineRule="auto"/>
    </w:pPr>
    <w:rPr>
      <w:rFonts w:ascii="Tahoma" w:hAnsi="Tahoma"/>
      <w:color w:val="404040" w:themeColor="text1" w:themeTint="BF"/>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qFormat/>
    <w:rsid w:val="00A44D49"/>
    <w:pPr>
      <w:spacing w:before="40" w:line="240" w:lineRule="auto"/>
    </w:pPr>
    <w:rPr>
      <w:rFonts w:ascii="Tahoma" w:hAnsi="Tahoma" w:cs="Tahoma"/>
      <w:sz w:val="18"/>
      <w:szCs w:val="18"/>
    </w:rPr>
  </w:style>
  <w:style w:type="paragraph" w:customStyle="1" w:styleId="TableTextRed">
    <w:name w:val="TableTextRed"/>
    <w:qFormat/>
    <w:rsid w:val="00A44D49"/>
    <w:pPr>
      <w:spacing w:after="0" w:line="240" w:lineRule="auto"/>
      <w:ind w:left="57" w:right="113"/>
    </w:pPr>
    <w:rPr>
      <w:rFonts w:ascii="Tahoma" w:hAnsi="Tahoma" w:cs="Tahoma"/>
      <w:color w:val="4472C4" w:themeColor="accent1"/>
      <w:sz w:val="16"/>
      <w:szCs w:val="18"/>
    </w:rPr>
  </w:style>
  <w:style w:type="paragraph" w:customStyle="1" w:styleId="TableHead">
    <w:name w:val="TableHead"/>
    <w:basedOn w:val="Normal"/>
    <w:qFormat/>
    <w:rsid w:val="00A44D49"/>
    <w:pPr>
      <w:keepNext/>
      <w:spacing w:before="40" w:after="40"/>
      <w:ind w:left="57"/>
    </w:pPr>
    <w:rPr>
      <w:rFonts w:ascii="Tahoma" w:hAnsi="Tahoma" w:cs="Tahoma"/>
      <w:b/>
      <w:color w:val="FFFFFF" w:themeColor="background1"/>
      <w:sz w:val="18"/>
      <w:szCs w:val="18"/>
    </w:rPr>
  </w:style>
  <w:style w:type="paragraph" w:customStyle="1" w:styleId="Icon">
    <w:name w:val="Icon"/>
    <w:qFormat/>
    <w:rsid w:val="00A44D49"/>
    <w:pPr>
      <w:spacing w:after="0" w:line="240" w:lineRule="auto"/>
      <w:jc w:val="center"/>
    </w:pPr>
    <w:rPr>
      <w:rFonts w:asciiTheme="minorHAnsi" w:eastAsiaTheme="minorEastAsia" w:hAnsiTheme="minorHAnsi"/>
      <w:noProof/>
      <w:lang w:eastAsia="ja-JP"/>
    </w:rPr>
  </w:style>
  <w:style w:type="paragraph" w:customStyle="1" w:styleId="TableSpacer">
    <w:name w:val="TableSpacer"/>
    <w:qFormat/>
    <w:rsid w:val="00A44D49"/>
    <w:pPr>
      <w:spacing w:after="0" w:line="276" w:lineRule="auto"/>
    </w:pPr>
    <w:rPr>
      <w:rFonts w:ascii="Tahoma" w:hAnsi="Tahoma" w:cs="Tahoma"/>
      <w:sz w:val="18"/>
      <w:szCs w:val="18"/>
    </w:rPr>
  </w:style>
  <w:style w:type="paragraph" w:styleId="ListParagraph">
    <w:name w:val="List Paragraph"/>
    <w:basedOn w:val="Normal"/>
    <w:uiPriority w:val="34"/>
    <w:qFormat/>
    <w:rsid w:val="00A44D49"/>
    <w:pPr>
      <w:ind w:left="720"/>
      <w:contextualSpacing/>
    </w:pPr>
  </w:style>
  <w:style w:type="paragraph" w:styleId="BalloonText">
    <w:name w:val="Balloon Text"/>
    <w:basedOn w:val="Normal"/>
    <w:link w:val="BalloonTextChar"/>
    <w:uiPriority w:val="99"/>
    <w:semiHidden/>
    <w:unhideWhenUsed/>
    <w:rsid w:val="00A44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D49"/>
    <w:rPr>
      <w:rFonts w:ascii="Segoe UI" w:hAnsi="Segoe UI" w:cs="Segoe UI"/>
      <w:sz w:val="18"/>
      <w:szCs w:val="18"/>
    </w:rPr>
  </w:style>
  <w:style w:type="table" w:customStyle="1" w:styleId="TableGrid1">
    <w:name w:val="Table Grid1"/>
    <w:basedOn w:val="TableNormal"/>
    <w:next w:val="TableGrid"/>
    <w:uiPriority w:val="59"/>
    <w:rsid w:val="00495833"/>
    <w:pPr>
      <w:spacing w:after="0" w:line="240" w:lineRule="auto"/>
    </w:pPr>
    <w:rPr>
      <w:rFonts w:asciiTheme="minorHAnsi" w:eastAsia="Times New Roman" w:hAnsiTheme="minorHAns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574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F69A366E20104A9115F4F257010B8E" ma:contentTypeVersion="24" ma:contentTypeDescription="Create a new document." ma:contentTypeScope="" ma:versionID="6274fb031c20edc6f5d45cb2ef415c2c">
  <xsd:schema xmlns:xsd="http://www.w3.org/2001/XMLSchema" xmlns:xs="http://www.w3.org/2001/XMLSchema" xmlns:p="http://schemas.microsoft.com/office/2006/metadata/properties" xmlns:ns2="05a07302-8dd5-4ed7-b2b8-0d50293cae51" xmlns:ns3="c562851e-8a8e-4b37-92f0-ca91d09e3dc0" targetNamespace="http://schemas.microsoft.com/office/2006/metadata/properties" ma:root="true" ma:fieldsID="ccc0f63188293ea0a67ae794bf8d96d3" ns2:_="" ns3:_="">
    <xsd:import namespace="05a07302-8dd5-4ed7-b2b8-0d50293cae51"/>
    <xsd:import namespace="c562851e-8a8e-4b37-92f0-ca91d09e3d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07302-8dd5-4ed7-b2b8-0d50293cae5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f75c45b-01c8-4dc6-a00f-1bcb172fbdb4}" ma:internalName="TaxCatchAll" ma:showField="CatchAllData" ma:web="05a07302-8dd5-4ed7-b2b8-0d50293cae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62851e-8a8e-4b37-92f0-ca91d09e3dc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763795-18d6-43aa-8e30-3dfe8a9787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62851e-8a8e-4b37-92f0-ca91d09e3dc0">
      <Terms xmlns="http://schemas.microsoft.com/office/infopath/2007/PartnerControls"/>
    </lcf76f155ced4ddcb4097134ff3c332f>
    <TaxCatchAll xmlns="05a07302-8dd5-4ed7-b2b8-0d50293cae51" xsi:nil="true"/>
  </documentManagement>
</p:properties>
</file>

<file path=customXml/itemProps1.xml><?xml version="1.0" encoding="utf-8"?>
<ds:datastoreItem xmlns:ds="http://schemas.openxmlformats.org/officeDocument/2006/customXml" ds:itemID="{9EBB8374-D4BD-4C9F-8F67-0BDBC9B3A02F}">
  <ds:schemaRefs>
    <ds:schemaRef ds:uri="http://schemas.microsoft.com/sharepoint/v3/contenttype/forms"/>
  </ds:schemaRefs>
</ds:datastoreItem>
</file>

<file path=customXml/itemProps2.xml><?xml version="1.0" encoding="utf-8"?>
<ds:datastoreItem xmlns:ds="http://schemas.openxmlformats.org/officeDocument/2006/customXml" ds:itemID="{70786D1D-F096-45CC-860E-A7D175446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07302-8dd5-4ed7-b2b8-0d50293cae51"/>
    <ds:schemaRef ds:uri="c562851e-8a8e-4b37-92f0-ca91d09e3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23E8F9-6C83-418C-A136-7C59FA5429E7}">
  <ds:schemaRefs>
    <ds:schemaRef ds:uri="http://schemas.microsoft.com/office/infopath/2007/PartnerControls"/>
    <ds:schemaRef ds:uri="http://purl.org/dc/elements/1.1/"/>
    <ds:schemaRef ds:uri="http://schemas.microsoft.com/office/2006/metadata/properties"/>
    <ds:schemaRef ds:uri="b3853490-d83b-4914-adbf-97fcae3050db"/>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 ds:uri="c562851e-8a8e-4b37-92f0-ca91d09e3dc0"/>
    <ds:schemaRef ds:uri="05a07302-8dd5-4ed7-b2b8-0d50293cae5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Sammie Taylor</dc:creator>
  <cp:keywords/>
  <dc:description/>
  <cp:lastModifiedBy>Kevin Parsons</cp:lastModifiedBy>
  <cp:revision>9</cp:revision>
  <cp:lastPrinted>2018-04-11T10:20:00Z</cp:lastPrinted>
  <dcterms:created xsi:type="dcterms:W3CDTF">2020-04-16T11:48:00Z</dcterms:created>
  <dcterms:modified xsi:type="dcterms:W3CDTF">2024-04-25T11:52:00Z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0x01010047F69A366E20104A9115F4F257010B8E</vt:lpwstr>
  </property>
  <property fmtid="{D5CDD505-2E9C-101B-9397-08002B2CF9AE}" pid="3" name="MediaServiceImageTags">
    <vt:lpwstr/>
  </property>
</Properties>
</file>